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5906" w:rsidRDefault="00CF3CE3" w:rsidP="00623C3A">
      <w:pPr>
        <w:pStyle w:val="Header"/>
        <w:rPr>
          <w:rFonts w:ascii="Arial" w:hAnsi="Arial" w:cs="Arial"/>
          <w:lang w:val="bg-BG"/>
        </w:rPr>
      </w:pPr>
      <w:r>
        <w:rPr>
          <w:noProof/>
          <w:lang w:val="en-US"/>
        </w:rPr>
        <w:drawing>
          <wp:inline distT="0" distB="0" distL="0" distR="0">
            <wp:extent cx="5753100" cy="5048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53100" cy="504825"/>
                    </a:xfrm>
                    <a:prstGeom prst="rect">
                      <a:avLst/>
                    </a:prstGeom>
                    <a:noFill/>
                    <a:ln>
                      <a:noFill/>
                    </a:ln>
                  </pic:spPr>
                </pic:pic>
              </a:graphicData>
            </a:graphic>
          </wp:inline>
        </w:drawing>
      </w:r>
    </w:p>
    <w:p w:rsidR="00EC5906" w:rsidRDefault="00EC5906" w:rsidP="00C37287">
      <w:pPr>
        <w:widowControl w:val="0"/>
        <w:autoSpaceDE w:val="0"/>
        <w:autoSpaceDN w:val="0"/>
        <w:adjustRightInd w:val="0"/>
        <w:spacing w:after="0" w:line="240" w:lineRule="auto"/>
        <w:jc w:val="both"/>
        <w:rPr>
          <w:rFonts w:ascii="Times New Roman" w:hAnsi="Times New Roman"/>
          <w:b/>
          <w:sz w:val="24"/>
          <w:szCs w:val="24"/>
          <w:lang w:val="bg-BG"/>
        </w:rPr>
      </w:pPr>
    </w:p>
    <w:p w:rsidR="00D02CA7" w:rsidRPr="00D02CA7" w:rsidRDefault="00D02CA7" w:rsidP="00A83A5D">
      <w:pPr>
        <w:widowControl w:val="0"/>
        <w:autoSpaceDE w:val="0"/>
        <w:autoSpaceDN w:val="0"/>
        <w:adjustRightInd w:val="0"/>
        <w:spacing w:after="0" w:line="240" w:lineRule="auto"/>
        <w:jc w:val="center"/>
        <w:rPr>
          <w:rFonts w:ascii="Times New Roman" w:hAnsi="Times New Roman"/>
          <w:b/>
          <w:sz w:val="24"/>
          <w:szCs w:val="24"/>
        </w:rPr>
      </w:pPr>
    </w:p>
    <w:p w:rsidR="00EC5906" w:rsidRPr="00732AAF" w:rsidRDefault="00EC5906" w:rsidP="00A83A5D">
      <w:pPr>
        <w:widowControl w:val="0"/>
        <w:autoSpaceDE w:val="0"/>
        <w:autoSpaceDN w:val="0"/>
        <w:adjustRightInd w:val="0"/>
        <w:spacing w:after="0" w:line="240" w:lineRule="auto"/>
        <w:jc w:val="center"/>
        <w:rPr>
          <w:rFonts w:ascii="Times New Roman" w:hAnsi="Times New Roman"/>
          <w:b/>
          <w:sz w:val="24"/>
          <w:szCs w:val="24"/>
        </w:rPr>
      </w:pPr>
      <w:r w:rsidRPr="00732AAF">
        <w:rPr>
          <w:rFonts w:ascii="Times New Roman" w:hAnsi="Times New Roman"/>
          <w:b/>
          <w:sz w:val="24"/>
          <w:szCs w:val="24"/>
        </w:rPr>
        <w:t>У В Е Д О М Л Е Н И Е</w:t>
      </w:r>
    </w:p>
    <w:p w:rsidR="00EC5906" w:rsidRPr="00732AAF" w:rsidRDefault="00EC5906" w:rsidP="00C37287">
      <w:pPr>
        <w:jc w:val="center"/>
        <w:rPr>
          <w:rFonts w:ascii="Times New Roman" w:hAnsi="Times New Roman"/>
          <w:sz w:val="24"/>
          <w:szCs w:val="24"/>
          <w:lang w:val="bg-BG"/>
        </w:rPr>
      </w:pPr>
      <w:r w:rsidRPr="00732AAF">
        <w:rPr>
          <w:rFonts w:ascii="Times New Roman" w:hAnsi="Times New Roman"/>
          <w:sz w:val="24"/>
          <w:szCs w:val="24"/>
        </w:rPr>
        <w:t>за инвестиционно предложение</w:t>
      </w:r>
    </w:p>
    <w:p w:rsidR="003F0C04" w:rsidRPr="00732AAF" w:rsidRDefault="003F0C04" w:rsidP="003F0C04">
      <w:pPr>
        <w:shd w:val="clear" w:color="auto" w:fill="FEFEFE"/>
        <w:spacing w:after="60" w:line="202" w:lineRule="atLeast"/>
        <w:jc w:val="both"/>
        <w:textAlignment w:val="center"/>
        <w:rPr>
          <w:rFonts w:ascii="Times New Roman" w:hAnsi="Times New Roman"/>
          <w:b/>
          <w:color w:val="000000"/>
          <w:sz w:val="24"/>
          <w:szCs w:val="24"/>
          <w:lang w:val="bg-BG"/>
        </w:rPr>
      </w:pPr>
      <w:r w:rsidRPr="00732AAF">
        <w:rPr>
          <w:rFonts w:ascii="Times New Roman" w:hAnsi="Times New Roman"/>
          <w:b/>
          <w:color w:val="000000"/>
          <w:sz w:val="24"/>
          <w:szCs w:val="24"/>
          <w:lang w:val="bg-BG"/>
        </w:rPr>
        <w:t>от „ЕЛЕКТРОЕНЕРГИЕН СИСТЕМЕН ОПЕРАТОР”  ЕАД</w:t>
      </w:r>
    </w:p>
    <w:p w:rsidR="003F0C04" w:rsidRPr="00732AAF" w:rsidRDefault="003F0C04" w:rsidP="003F0C04">
      <w:pPr>
        <w:shd w:val="clear" w:color="auto" w:fill="FEFEFE"/>
        <w:spacing w:after="60" w:line="202" w:lineRule="atLeast"/>
        <w:jc w:val="both"/>
        <w:textAlignment w:val="center"/>
        <w:rPr>
          <w:rFonts w:ascii="Times New Roman" w:hAnsi="Times New Roman"/>
          <w:color w:val="000000"/>
          <w:sz w:val="24"/>
          <w:szCs w:val="24"/>
          <w:lang w:val="bg-BG"/>
        </w:rPr>
      </w:pPr>
      <w:r w:rsidRPr="00732AAF">
        <w:rPr>
          <w:rFonts w:ascii="Times New Roman" w:hAnsi="Times New Roman"/>
          <w:i/>
          <w:iCs/>
          <w:color w:val="000000"/>
          <w:sz w:val="24"/>
          <w:szCs w:val="24"/>
          <w:lang w:val="bg-BG"/>
        </w:rPr>
        <w:t>(име, адрес и телефон за контакт, гражданство на възложителя - физическо лице)</w:t>
      </w:r>
    </w:p>
    <w:p w:rsidR="003F0C04" w:rsidRPr="00732AAF" w:rsidRDefault="003F0C04" w:rsidP="003F0C04">
      <w:pPr>
        <w:shd w:val="clear" w:color="auto" w:fill="FEFEFE"/>
        <w:spacing w:after="60" w:line="202" w:lineRule="atLeast"/>
        <w:jc w:val="both"/>
        <w:textAlignment w:val="center"/>
        <w:rPr>
          <w:rFonts w:ascii="Times New Roman" w:hAnsi="Times New Roman"/>
          <w:b/>
          <w:color w:val="000000"/>
          <w:sz w:val="24"/>
          <w:szCs w:val="24"/>
          <w:lang w:val="bg-BG"/>
        </w:rPr>
      </w:pPr>
      <w:r w:rsidRPr="00732AAF">
        <w:rPr>
          <w:rFonts w:ascii="Times New Roman" w:hAnsi="Times New Roman"/>
          <w:b/>
          <w:color w:val="000000"/>
          <w:sz w:val="24"/>
          <w:szCs w:val="24"/>
          <w:lang w:val="bg-BG"/>
        </w:rPr>
        <w:t>България, област София, община Столична, гр.София 1</w:t>
      </w:r>
      <w:r w:rsidRPr="00732AAF">
        <w:rPr>
          <w:rFonts w:ascii="Times New Roman" w:hAnsi="Times New Roman"/>
          <w:b/>
          <w:color w:val="000000"/>
          <w:sz w:val="24"/>
          <w:szCs w:val="24"/>
          <w:lang w:val="en-US"/>
        </w:rPr>
        <w:t>618</w:t>
      </w:r>
      <w:r w:rsidRPr="00732AAF">
        <w:rPr>
          <w:rFonts w:ascii="Times New Roman" w:hAnsi="Times New Roman"/>
          <w:b/>
          <w:color w:val="000000"/>
          <w:sz w:val="24"/>
          <w:szCs w:val="24"/>
          <w:lang w:val="bg-BG"/>
        </w:rPr>
        <w:t xml:space="preserve">, район Витоша, бул. "Цар Борис ІІІ"  №201; </w:t>
      </w:r>
      <w:r w:rsidRPr="00732AAF">
        <w:rPr>
          <w:rFonts w:ascii="Times New Roman" w:hAnsi="Times New Roman"/>
          <w:b/>
          <w:sz w:val="24"/>
          <w:szCs w:val="24"/>
          <w:lang w:val="bg-BG"/>
        </w:rPr>
        <w:t xml:space="preserve">ЕИК 175201304 </w:t>
      </w:r>
    </w:p>
    <w:p w:rsidR="003F0C04" w:rsidRPr="00732AAF" w:rsidRDefault="003F0C04" w:rsidP="003F0C04">
      <w:pPr>
        <w:shd w:val="clear" w:color="auto" w:fill="FEFEFE"/>
        <w:spacing w:after="60" w:line="202" w:lineRule="atLeast"/>
        <w:jc w:val="both"/>
        <w:textAlignment w:val="center"/>
        <w:rPr>
          <w:rFonts w:ascii="Times New Roman" w:hAnsi="Times New Roman"/>
          <w:color w:val="000000"/>
          <w:sz w:val="24"/>
          <w:szCs w:val="24"/>
          <w:lang w:val="bg-BG"/>
        </w:rPr>
      </w:pPr>
      <w:r w:rsidRPr="00732AAF">
        <w:rPr>
          <w:rFonts w:ascii="Times New Roman" w:hAnsi="Times New Roman"/>
          <w:i/>
          <w:iCs/>
          <w:color w:val="000000"/>
          <w:sz w:val="24"/>
          <w:szCs w:val="24"/>
          <w:lang w:val="bg-BG"/>
        </w:rPr>
        <w:t>(седалище и единен идентификационен номер на юридическото лице)</w:t>
      </w:r>
    </w:p>
    <w:p w:rsidR="003F0C04" w:rsidRPr="00732AAF" w:rsidRDefault="003F0C04" w:rsidP="003F0C04">
      <w:pPr>
        <w:shd w:val="clear" w:color="auto" w:fill="FEFEFE"/>
        <w:spacing w:after="0" w:line="288" w:lineRule="auto"/>
        <w:jc w:val="both"/>
        <w:textAlignment w:val="center"/>
        <w:rPr>
          <w:rFonts w:ascii="Times New Roman" w:hAnsi="Times New Roman"/>
          <w:sz w:val="24"/>
          <w:szCs w:val="24"/>
          <w:lang w:val="bg-BG"/>
        </w:rPr>
      </w:pPr>
      <w:r w:rsidRPr="00732AAF">
        <w:rPr>
          <w:rFonts w:ascii="Times New Roman" w:hAnsi="Times New Roman"/>
          <w:i/>
          <w:sz w:val="24"/>
          <w:szCs w:val="24"/>
          <w:lang w:val="bg-BG"/>
        </w:rPr>
        <w:t>Пълен пощенски адрес:</w:t>
      </w:r>
      <w:r w:rsidRPr="00732AAF">
        <w:rPr>
          <w:rFonts w:ascii="Times New Roman" w:hAnsi="Times New Roman"/>
          <w:b/>
          <w:sz w:val="24"/>
          <w:szCs w:val="24"/>
          <w:lang w:val="bg-BG"/>
        </w:rPr>
        <w:t xml:space="preserve"> </w:t>
      </w:r>
      <w:r w:rsidRPr="00732AAF">
        <w:rPr>
          <w:rFonts w:ascii="Times New Roman" w:hAnsi="Times New Roman"/>
          <w:sz w:val="24"/>
          <w:szCs w:val="24"/>
          <w:lang w:val="bg-BG"/>
        </w:rPr>
        <w:t>България, област София, община Столична, гр.София 1</w:t>
      </w:r>
      <w:r w:rsidRPr="00732AAF">
        <w:rPr>
          <w:rFonts w:ascii="Times New Roman" w:hAnsi="Times New Roman"/>
          <w:sz w:val="24"/>
          <w:szCs w:val="24"/>
          <w:lang w:val="en-US"/>
        </w:rPr>
        <w:t>618</w:t>
      </w:r>
      <w:r w:rsidRPr="00732AAF">
        <w:rPr>
          <w:rFonts w:ascii="Times New Roman" w:hAnsi="Times New Roman"/>
          <w:sz w:val="24"/>
          <w:szCs w:val="24"/>
          <w:lang w:val="bg-BG"/>
        </w:rPr>
        <w:t>, район Витоша, бул. "Цар Борис ІІІ"  №201</w:t>
      </w:r>
    </w:p>
    <w:p w:rsidR="003F0C04" w:rsidRPr="00732AAF" w:rsidRDefault="003F0C04" w:rsidP="003F0C04">
      <w:pPr>
        <w:shd w:val="clear" w:color="auto" w:fill="FEFEFE"/>
        <w:spacing w:after="0" w:line="288" w:lineRule="auto"/>
        <w:jc w:val="both"/>
        <w:textAlignment w:val="center"/>
        <w:rPr>
          <w:rFonts w:ascii="Times New Roman" w:hAnsi="Times New Roman"/>
          <w:b/>
          <w:sz w:val="24"/>
          <w:szCs w:val="24"/>
          <w:lang w:val="bg-BG"/>
        </w:rPr>
      </w:pPr>
      <w:r w:rsidRPr="00732AAF">
        <w:rPr>
          <w:rFonts w:ascii="Times New Roman" w:hAnsi="Times New Roman"/>
          <w:i/>
          <w:sz w:val="24"/>
          <w:szCs w:val="24"/>
          <w:lang w:val="bg-BG"/>
        </w:rPr>
        <w:t>Телефон, факс и електронна поща (е-</w:t>
      </w:r>
      <w:r w:rsidRPr="00732AAF">
        <w:rPr>
          <w:rFonts w:ascii="Times New Roman" w:hAnsi="Times New Roman"/>
          <w:i/>
          <w:sz w:val="24"/>
          <w:szCs w:val="24"/>
          <w:lang w:val="en-US"/>
        </w:rPr>
        <w:t>mail</w:t>
      </w:r>
      <w:r w:rsidRPr="00732AAF">
        <w:rPr>
          <w:rFonts w:ascii="Times New Roman" w:hAnsi="Times New Roman"/>
          <w:i/>
          <w:sz w:val="24"/>
          <w:szCs w:val="24"/>
          <w:lang w:val="bg-BG"/>
        </w:rPr>
        <w:t>):</w:t>
      </w:r>
      <w:r w:rsidRPr="00732AAF">
        <w:rPr>
          <w:rFonts w:ascii="Times New Roman" w:hAnsi="Times New Roman"/>
          <w:b/>
          <w:sz w:val="24"/>
          <w:szCs w:val="24"/>
          <w:lang w:val="bg-BG"/>
        </w:rPr>
        <w:t xml:space="preserve"> </w:t>
      </w:r>
    </w:p>
    <w:p w:rsidR="003F0C04" w:rsidRPr="00732AAF" w:rsidRDefault="003F0C04" w:rsidP="003F0C04">
      <w:pPr>
        <w:shd w:val="clear" w:color="auto" w:fill="FEFEFE"/>
        <w:spacing w:after="0" w:line="288" w:lineRule="auto"/>
        <w:jc w:val="both"/>
        <w:textAlignment w:val="center"/>
        <w:rPr>
          <w:rStyle w:val="st1"/>
          <w:rFonts w:ascii="Times New Roman" w:hAnsi="Times New Roman"/>
          <w:b/>
          <w:sz w:val="24"/>
          <w:szCs w:val="24"/>
          <w:lang w:val="bg-BG"/>
        </w:rPr>
      </w:pPr>
      <w:r w:rsidRPr="00732AAF">
        <w:rPr>
          <w:rStyle w:val="st1"/>
          <w:rFonts w:ascii="Times New Roman" w:hAnsi="Times New Roman"/>
          <w:b/>
          <w:sz w:val="24"/>
          <w:szCs w:val="24"/>
        </w:rPr>
        <w:t xml:space="preserve">тел. +359 2 96-96-802 факс: +359 2 962-61-29 </w:t>
      </w:r>
      <w:hyperlink r:id="rId8" w:history="1">
        <w:r w:rsidRPr="00732AAF">
          <w:rPr>
            <w:rStyle w:val="Hyperlink"/>
            <w:rFonts w:ascii="Times New Roman" w:hAnsi="Times New Roman"/>
            <w:b/>
            <w:color w:val="auto"/>
            <w:sz w:val="24"/>
            <w:szCs w:val="24"/>
            <w:lang w:val="en-US"/>
          </w:rPr>
          <w:t>eso@eso</w:t>
        </w:r>
        <w:r w:rsidRPr="00732AAF">
          <w:rPr>
            <w:rStyle w:val="Hyperlink"/>
            <w:rFonts w:ascii="Times New Roman" w:hAnsi="Times New Roman"/>
            <w:b/>
            <w:color w:val="auto"/>
            <w:sz w:val="24"/>
            <w:szCs w:val="24"/>
          </w:rPr>
          <w:t>.bg</w:t>
        </w:r>
      </w:hyperlink>
      <w:r w:rsidRPr="00732AAF">
        <w:rPr>
          <w:rStyle w:val="st1"/>
          <w:rFonts w:ascii="Times New Roman" w:hAnsi="Times New Roman"/>
          <w:b/>
          <w:sz w:val="24"/>
          <w:szCs w:val="24"/>
        </w:rPr>
        <w:t>.</w:t>
      </w:r>
    </w:p>
    <w:p w:rsidR="003F0C04" w:rsidRPr="00732AAF" w:rsidRDefault="003F0C04" w:rsidP="003F0C04">
      <w:pPr>
        <w:shd w:val="clear" w:color="auto" w:fill="FEFEFE"/>
        <w:spacing w:after="0" w:line="288" w:lineRule="auto"/>
        <w:jc w:val="both"/>
        <w:textAlignment w:val="center"/>
        <w:rPr>
          <w:rFonts w:ascii="Times New Roman" w:hAnsi="Times New Roman"/>
          <w:sz w:val="24"/>
          <w:szCs w:val="24"/>
          <w:lang w:val="bg-BG"/>
        </w:rPr>
      </w:pPr>
      <w:r w:rsidRPr="00732AAF">
        <w:rPr>
          <w:rFonts w:ascii="Times New Roman" w:hAnsi="Times New Roman"/>
          <w:i/>
          <w:sz w:val="24"/>
          <w:szCs w:val="24"/>
          <w:lang w:val="bg-BG"/>
        </w:rPr>
        <w:t>Управител или изпълнителен директор на фирмата Възложител:</w:t>
      </w:r>
      <w:r w:rsidRPr="00732AAF">
        <w:rPr>
          <w:rFonts w:ascii="Times New Roman" w:hAnsi="Times New Roman"/>
          <w:sz w:val="24"/>
          <w:szCs w:val="24"/>
          <w:lang w:val="bg-BG"/>
        </w:rPr>
        <w:t xml:space="preserve"> </w:t>
      </w:r>
    </w:p>
    <w:p w:rsidR="003F0C04" w:rsidRPr="00732AAF" w:rsidRDefault="003F0C04" w:rsidP="003F0C04">
      <w:pPr>
        <w:shd w:val="clear" w:color="auto" w:fill="FEFEFE"/>
        <w:spacing w:after="0" w:line="288" w:lineRule="auto"/>
        <w:jc w:val="both"/>
        <w:textAlignment w:val="center"/>
        <w:rPr>
          <w:rFonts w:ascii="Times New Roman" w:hAnsi="Times New Roman"/>
          <w:b/>
          <w:sz w:val="24"/>
          <w:szCs w:val="24"/>
          <w:lang w:val="bg-BG"/>
        </w:rPr>
      </w:pPr>
      <w:r w:rsidRPr="00732AAF">
        <w:rPr>
          <w:rFonts w:ascii="Times New Roman" w:hAnsi="Times New Roman"/>
          <w:b/>
          <w:sz w:val="24"/>
          <w:szCs w:val="24"/>
          <w:lang w:val="bg-BG"/>
        </w:rPr>
        <w:t>инж. Ангелин Цачев – Изпълнителен директор на „ЕСО“ ЕАД</w:t>
      </w:r>
    </w:p>
    <w:p w:rsidR="003F0C04" w:rsidRPr="00732AAF" w:rsidRDefault="003F0C04" w:rsidP="003F0C04">
      <w:pPr>
        <w:pStyle w:val="BodyTextIndent"/>
        <w:spacing w:before="0" w:after="0" w:line="288" w:lineRule="auto"/>
        <w:ind w:left="0" w:firstLine="0"/>
        <w:rPr>
          <w:szCs w:val="24"/>
          <w:lang w:val="bg-BG"/>
        </w:rPr>
      </w:pPr>
      <w:r w:rsidRPr="00732AAF">
        <w:rPr>
          <w:i/>
          <w:szCs w:val="24"/>
          <w:lang w:val="bg-BG"/>
        </w:rPr>
        <w:t xml:space="preserve">Лице за контакти: </w:t>
      </w:r>
      <w:r w:rsidRPr="00732AAF">
        <w:rPr>
          <w:szCs w:val="24"/>
          <w:lang w:val="bg-BG"/>
        </w:rPr>
        <w:t xml:space="preserve"> инж. Снежана </w:t>
      </w:r>
      <w:bookmarkStart w:id="0" w:name="_GoBack"/>
      <w:bookmarkEnd w:id="0"/>
      <w:r w:rsidRPr="00732AAF">
        <w:rPr>
          <w:szCs w:val="24"/>
          <w:lang w:val="bg-BG"/>
        </w:rPr>
        <w:t xml:space="preserve">Пенева, 0884446607,  </w:t>
      </w:r>
      <w:hyperlink r:id="rId9" w:history="1">
        <w:r w:rsidRPr="00732AAF">
          <w:rPr>
            <w:rStyle w:val="Hyperlink"/>
            <w:szCs w:val="24"/>
            <w:lang w:val="en-US"/>
          </w:rPr>
          <w:t>snezhana</w:t>
        </w:r>
        <w:r w:rsidRPr="00732AAF">
          <w:rPr>
            <w:rStyle w:val="Hyperlink"/>
            <w:szCs w:val="24"/>
            <w:lang w:val="bg-BG"/>
          </w:rPr>
          <w:t>.</w:t>
        </w:r>
        <w:r w:rsidRPr="00732AAF">
          <w:rPr>
            <w:rStyle w:val="Hyperlink"/>
            <w:szCs w:val="24"/>
            <w:lang w:val="en-US"/>
          </w:rPr>
          <w:t>peneva</w:t>
        </w:r>
        <w:r w:rsidRPr="00732AAF">
          <w:rPr>
            <w:rStyle w:val="Hyperlink"/>
            <w:szCs w:val="24"/>
            <w:lang w:val="bg-BG"/>
          </w:rPr>
          <w:t>@</w:t>
        </w:r>
        <w:r w:rsidRPr="00732AAF">
          <w:rPr>
            <w:rStyle w:val="Hyperlink"/>
            <w:szCs w:val="24"/>
            <w:lang w:val="en-US"/>
          </w:rPr>
          <w:t>eso</w:t>
        </w:r>
        <w:r w:rsidRPr="00732AAF">
          <w:rPr>
            <w:rStyle w:val="Hyperlink"/>
            <w:szCs w:val="24"/>
            <w:lang w:val="bg-BG"/>
          </w:rPr>
          <w:t>.</w:t>
        </w:r>
        <w:r w:rsidRPr="00732AAF">
          <w:rPr>
            <w:rStyle w:val="Hyperlink"/>
            <w:szCs w:val="24"/>
            <w:lang w:val="en-US"/>
          </w:rPr>
          <w:t>bg</w:t>
        </w:r>
      </w:hyperlink>
    </w:p>
    <w:p w:rsidR="00EC5906" w:rsidRPr="00732AAF" w:rsidRDefault="00EC5906" w:rsidP="00C37287">
      <w:pPr>
        <w:widowControl w:val="0"/>
        <w:autoSpaceDE w:val="0"/>
        <w:autoSpaceDN w:val="0"/>
        <w:adjustRightInd w:val="0"/>
        <w:spacing w:after="0" w:line="240" w:lineRule="auto"/>
        <w:rPr>
          <w:rFonts w:ascii="Times New Roman" w:hAnsi="Times New Roman"/>
          <w:color w:val="000000"/>
          <w:sz w:val="24"/>
          <w:szCs w:val="24"/>
          <w:lang w:val="bg-BG"/>
        </w:rPr>
      </w:pPr>
    </w:p>
    <w:p w:rsidR="00185E60" w:rsidRDefault="00185E60" w:rsidP="00951151">
      <w:pPr>
        <w:shd w:val="clear" w:color="auto" w:fill="FEFEFE"/>
        <w:spacing w:after="60" w:line="202" w:lineRule="atLeast"/>
        <w:jc w:val="both"/>
        <w:textAlignment w:val="center"/>
        <w:rPr>
          <w:rFonts w:ascii="Times New Roman" w:hAnsi="Times New Roman"/>
          <w:sz w:val="24"/>
          <w:szCs w:val="24"/>
        </w:rPr>
      </w:pPr>
    </w:p>
    <w:p w:rsidR="00EC5906" w:rsidRPr="00732AAF" w:rsidRDefault="00EC5906" w:rsidP="00951151">
      <w:pPr>
        <w:shd w:val="clear" w:color="auto" w:fill="FEFEFE"/>
        <w:spacing w:after="60" w:line="202" w:lineRule="atLeast"/>
        <w:jc w:val="both"/>
        <w:textAlignment w:val="center"/>
        <w:rPr>
          <w:rFonts w:ascii="Times New Roman" w:hAnsi="Times New Roman"/>
          <w:b/>
          <w:color w:val="000000"/>
          <w:sz w:val="24"/>
          <w:szCs w:val="24"/>
          <w:lang w:val="bg-BG"/>
        </w:rPr>
      </w:pPr>
      <w:r w:rsidRPr="00732AAF">
        <w:rPr>
          <w:rFonts w:ascii="Times New Roman" w:hAnsi="Times New Roman"/>
          <w:sz w:val="24"/>
          <w:szCs w:val="24"/>
        </w:rPr>
        <w:t>Уведомяваме Ви, че</w:t>
      </w:r>
      <w:r w:rsidRPr="00732AAF">
        <w:rPr>
          <w:rFonts w:ascii="Times New Roman" w:hAnsi="Times New Roman"/>
          <w:sz w:val="24"/>
          <w:szCs w:val="24"/>
          <w:lang w:val="bg-BG"/>
        </w:rPr>
        <w:t xml:space="preserve"> </w:t>
      </w:r>
      <w:r w:rsidRPr="00732AAF">
        <w:rPr>
          <w:rFonts w:ascii="Times New Roman" w:hAnsi="Times New Roman"/>
          <w:b/>
          <w:color w:val="000000"/>
          <w:sz w:val="24"/>
          <w:szCs w:val="24"/>
          <w:lang w:val="bg-BG"/>
        </w:rPr>
        <w:t xml:space="preserve">„ЕЛЕКТРОЕНЕРГИЕН СИСТЕМЕН </w:t>
      </w:r>
      <w:proofErr w:type="gramStart"/>
      <w:r w:rsidRPr="00732AAF">
        <w:rPr>
          <w:rFonts w:ascii="Times New Roman" w:hAnsi="Times New Roman"/>
          <w:b/>
          <w:color w:val="000000"/>
          <w:sz w:val="24"/>
          <w:szCs w:val="24"/>
          <w:lang w:val="bg-BG"/>
        </w:rPr>
        <w:t>ОПЕРАТОР”  ЕАД</w:t>
      </w:r>
      <w:proofErr w:type="gramEnd"/>
    </w:p>
    <w:p w:rsidR="00EC5906" w:rsidRPr="00732AAF" w:rsidRDefault="00EC5906" w:rsidP="00951151">
      <w:pPr>
        <w:widowControl w:val="0"/>
        <w:autoSpaceDE w:val="0"/>
        <w:autoSpaceDN w:val="0"/>
        <w:adjustRightInd w:val="0"/>
        <w:spacing w:after="0" w:line="240" w:lineRule="auto"/>
        <w:jc w:val="both"/>
        <w:rPr>
          <w:rFonts w:ascii="Times New Roman" w:hAnsi="Times New Roman"/>
          <w:sz w:val="24"/>
          <w:szCs w:val="24"/>
        </w:rPr>
      </w:pPr>
      <w:r w:rsidRPr="00732AAF">
        <w:rPr>
          <w:rFonts w:ascii="Times New Roman" w:hAnsi="Times New Roman"/>
          <w:sz w:val="24"/>
          <w:szCs w:val="24"/>
        </w:rPr>
        <w:t xml:space="preserve">има следното инвестиционно предложение: </w:t>
      </w:r>
    </w:p>
    <w:p w:rsidR="004F156F" w:rsidRPr="00732AAF" w:rsidRDefault="006214A0" w:rsidP="00951151">
      <w:pPr>
        <w:tabs>
          <w:tab w:val="left" w:pos="240"/>
        </w:tabs>
        <w:spacing w:after="120"/>
        <w:ind w:right="-113"/>
        <w:jc w:val="both"/>
        <w:rPr>
          <w:rFonts w:ascii="Times New Roman" w:hAnsi="Times New Roman"/>
          <w:b/>
          <w:sz w:val="24"/>
          <w:szCs w:val="24"/>
          <w:lang w:val="bg-BG"/>
        </w:rPr>
      </w:pPr>
      <w:r w:rsidRPr="00732AAF">
        <w:rPr>
          <w:rFonts w:ascii="Times New Roman" w:hAnsi="Times New Roman"/>
          <w:b/>
          <w:sz w:val="24"/>
          <w:szCs w:val="24"/>
        </w:rPr>
        <w:t>„Реконструкция на ВЛ 220 kV „Сила</w:t>
      </w:r>
      <w:r w:rsidR="004F156F" w:rsidRPr="00732AAF">
        <w:rPr>
          <w:rFonts w:ascii="Times New Roman" w:hAnsi="Times New Roman"/>
          <w:b/>
          <w:sz w:val="24"/>
          <w:szCs w:val="24"/>
        </w:rPr>
        <w:t>”</w:t>
      </w:r>
      <w:r w:rsidR="00732AAF">
        <w:rPr>
          <w:rFonts w:ascii="Times New Roman" w:hAnsi="Times New Roman"/>
          <w:b/>
          <w:sz w:val="24"/>
          <w:szCs w:val="24"/>
          <w:lang w:val="bg-BG"/>
        </w:rPr>
        <w:t>.</w:t>
      </w:r>
    </w:p>
    <w:p w:rsidR="00EC5906" w:rsidRPr="00732AAF" w:rsidRDefault="00EC5906" w:rsidP="00983398">
      <w:pPr>
        <w:rPr>
          <w:rFonts w:ascii="Times New Roman" w:hAnsi="Times New Roman"/>
          <w:b/>
          <w:sz w:val="24"/>
          <w:szCs w:val="24"/>
          <w:u w:val="single"/>
          <w:lang w:val="bg-BG"/>
        </w:rPr>
      </w:pPr>
      <w:r w:rsidRPr="00732AAF">
        <w:rPr>
          <w:rFonts w:ascii="Times New Roman" w:hAnsi="Times New Roman"/>
          <w:b/>
          <w:sz w:val="24"/>
          <w:szCs w:val="24"/>
          <w:u w:val="single"/>
        </w:rPr>
        <w:t>Характеристика на инвестиционното предложение:</w:t>
      </w:r>
    </w:p>
    <w:p w:rsidR="00EC5906" w:rsidRPr="00A23D09" w:rsidRDefault="00EC5906" w:rsidP="00A23D09">
      <w:pPr>
        <w:pStyle w:val="ListParagraph"/>
        <w:numPr>
          <w:ilvl w:val="0"/>
          <w:numId w:val="11"/>
        </w:numPr>
        <w:spacing w:after="0"/>
        <w:ind w:left="426" w:hanging="426"/>
        <w:rPr>
          <w:rFonts w:ascii="Times New Roman" w:hAnsi="Times New Roman"/>
          <w:sz w:val="24"/>
          <w:szCs w:val="24"/>
          <w:lang w:val="bg-BG"/>
        </w:rPr>
      </w:pPr>
      <w:r w:rsidRPr="00A23D09">
        <w:rPr>
          <w:rFonts w:ascii="Times New Roman" w:hAnsi="Times New Roman"/>
          <w:b/>
          <w:sz w:val="24"/>
          <w:szCs w:val="24"/>
        </w:rPr>
        <w:t>Резюме на предложението</w:t>
      </w:r>
      <w:r w:rsidRPr="00A23D09">
        <w:rPr>
          <w:rFonts w:ascii="Times New Roman" w:hAnsi="Times New Roman"/>
          <w:b/>
          <w:sz w:val="24"/>
          <w:szCs w:val="24"/>
          <w:lang w:val="bg-BG"/>
        </w:rPr>
        <w:t>.</w:t>
      </w:r>
      <w:r w:rsidRPr="00A23D09">
        <w:rPr>
          <w:rFonts w:ascii="Times New Roman" w:hAnsi="Times New Roman"/>
          <w:sz w:val="24"/>
          <w:szCs w:val="24"/>
        </w:rPr>
        <w:t xml:space="preserve"> </w:t>
      </w:r>
    </w:p>
    <w:p w:rsidR="00EC5906" w:rsidRPr="00A23D09" w:rsidRDefault="00EC5906" w:rsidP="00983398">
      <w:pPr>
        <w:widowControl w:val="0"/>
        <w:autoSpaceDE w:val="0"/>
        <w:autoSpaceDN w:val="0"/>
        <w:adjustRightInd w:val="0"/>
        <w:spacing w:after="0" w:line="240" w:lineRule="auto"/>
        <w:jc w:val="both"/>
        <w:rPr>
          <w:rFonts w:ascii="Times New Roman" w:hAnsi="Times New Roman"/>
          <w:i/>
          <w:sz w:val="20"/>
          <w:szCs w:val="20"/>
        </w:rPr>
      </w:pPr>
      <w:r w:rsidRPr="00A23D09">
        <w:rPr>
          <w:rFonts w:ascii="Times New Roman" w:hAnsi="Times New Roman"/>
          <w:i/>
          <w:sz w:val="20"/>
          <w:szCs w:val="20"/>
        </w:rPr>
        <w:t xml:space="preserve"> (посочва се характерът на инвестиционното предложение, в т.ч. дали е за </w:t>
      </w:r>
      <w:r w:rsidRPr="00A23D09">
        <w:rPr>
          <w:rFonts w:ascii="Times New Roman" w:hAnsi="Times New Roman"/>
          <w:b/>
          <w:i/>
          <w:sz w:val="20"/>
          <w:szCs w:val="20"/>
        </w:rPr>
        <w:t>ново</w:t>
      </w:r>
      <w:r w:rsidRPr="00A23D09">
        <w:rPr>
          <w:rFonts w:ascii="Times New Roman" w:hAnsi="Times New Roman"/>
          <w:i/>
          <w:sz w:val="20"/>
          <w:szCs w:val="20"/>
        </w:rPr>
        <w:t xml:space="preserve"> инвестиционно предложение, и/или за </w:t>
      </w:r>
      <w:r w:rsidRPr="00A23D09">
        <w:rPr>
          <w:rFonts w:ascii="Times New Roman" w:hAnsi="Times New Roman"/>
          <w:b/>
          <w:i/>
          <w:sz w:val="20"/>
          <w:szCs w:val="20"/>
        </w:rPr>
        <w:t>разширение</w:t>
      </w:r>
      <w:r w:rsidRPr="00A23D09">
        <w:rPr>
          <w:rFonts w:ascii="Times New Roman" w:hAnsi="Times New Roman"/>
          <w:i/>
          <w:sz w:val="20"/>
          <w:szCs w:val="20"/>
        </w:rPr>
        <w:t xml:space="preserve"> или изменение на производствената дейност съгласно приложение № 1 или приложение № 2 към Закона за опазване на околната среда (ЗООС)</w:t>
      </w:r>
    </w:p>
    <w:p w:rsidR="004F156F" w:rsidRPr="009D0F76" w:rsidRDefault="004F156F" w:rsidP="00983398">
      <w:pPr>
        <w:widowControl w:val="0"/>
        <w:autoSpaceDE w:val="0"/>
        <w:autoSpaceDN w:val="0"/>
        <w:adjustRightInd w:val="0"/>
        <w:spacing w:after="0" w:line="240" w:lineRule="auto"/>
        <w:jc w:val="both"/>
        <w:rPr>
          <w:rFonts w:ascii="Times New Roman" w:hAnsi="Times New Roman"/>
          <w:sz w:val="24"/>
          <w:szCs w:val="24"/>
          <w:lang w:val="bg-BG"/>
        </w:rPr>
      </w:pPr>
    </w:p>
    <w:p w:rsidR="00732AAF" w:rsidRDefault="00EC5906" w:rsidP="00732AAF">
      <w:pPr>
        <w:tabs>
          <w:tab w:val="left" w:pos="240"/>
        </w:tabs>
        <w:spacing w:after="120"/>
        <w:ind w:right="-113"/>
        <w:jc w:val="both"/>
        <w:rPr>
          <w:rFonts w:ascii="Times New Roman" w:hAnsi="Times New Roman"/>
          <w:color w:val="000000"/>
          <w:sz w:val="24"/>
          <w:szCs w:val="24"/>
          <w:lang w:val="bg-BG"/>
        </w:rPr>
      </w:pPr>
      <w:r w:rsidRPr="00732AAF">
        <w:rPr>
          <w:rFonts w:ascii="Times New Roman" w:hAnsi="Times New Roman"/>
          <w:sz w:val="24"/>
          <w:szCs w:val="24"/>
          <w:lang w:val="bg-BG"/>
        </w:rPr>
        <w:t>И</w:t>
      </w:r>
      <w:r w:rsidRPr="00732AAF">
        <w:rPr>
          <w:rFonts w:ascii="Times New Roman" w:hAnsi="Times New Roman"/>
          <w:sz w:val="24"/>
          <w:szCs w:val="24"/>
        </w:rPr>
        <w:t>нвестиционното предложение</w:t>
      </w:r>
      <w:r w:rsidRPr="00732AAF">
        <w:rPr>
          <w:rFonts w:ascii="Times New Roman" w:hAnsi="Times New Roman"/>
          <w:sz w:val="24"/>
          <w:szCs w:val="24"/>
          <w:lang w:val="bg-BG"/>
        </w:rPr>
        <w:t xml:space="preserve"> предвижда реконструкция на линейно съоръжение на техническата инфраструктура за пренос на електроенергия, а именно: съществуваща в</w:t>
      </w:r>
      <w:r w:rsidRPr="00732AAF">
        <w:rPr>
          <w:rFonts w:ascii="Times New Roman" w:hAnsi="Times New Roman"/>
          <w:sz w:val="24"/>
          <w:szCs w:val="24"/>
        </w:rPr>
        <w:t xml:space="preserve">ъздушна електропроводна линия </w:t>
      </w:r>
      <w:r w:rsidRPr="00732AAF">
        <w:rPr>
          <w:rFonts w:ascii="Times New Roman" w:hAnsi="Times New Roman"/>
          <w:sz w:val="24"/>
          <w:szCs w:val="24"/>
          <w:lang w:val="en-US"/>
        </w:rPr>
        <w:t>(</w:t>
      </w:r>
      <w:r w:rsidRPr="00732AAF">
        <w:rPr>
          <w:rFonts w:ascii="Times New Roman" w:hAnsi="Times New Roman"/>
          <w:sz w:val="24"/>
          <w:szCs w:val="24"/>
        </w:rPr>
        <w:t>ВЛ</w:t>
      </w:r>
      <w:r w:rsidRPr="00732AAF">
        <w:rPr>
          <w:rFonts w:ascii="Times New Roman" w:hAnsi="Times New Roman"/>
          <w:sz w:val="24"/>
          <w:szCs w:val="24"/>
          <w:lang w:val="en-US"/>
        </w:rPr>
        <w:t>)</w:t>
      </w:r>
      <w:r w:rsidR="009D2DC7" w:rsidRPr="00732AAF">
        <w:rPr>
          <w:rFonts w:ascii="Times New Roman" w:hAnsi="Times New Roman"/>
          <w:sz w:val="24"/>
          <w:szCs w:val="24"/>
        </w:rPr>
        <w:t xml:space="preserve"> 22</w:t>
      </w:r>
      <w:r w:rsidR="006214A0" w:rsidRPr="00732AAF">
        <w:rPr>
          <w:rFonts w:ascii="Times New Roman" w:hAnsi="Times New Roman"/>
          <w:sz w:val="24"/>
          <w:szCs w:val="24"/>
        </w:rPr>
        <w:t>0 кV „Сила</w:t>
      </w:r>
      <w:r w:rsidRPr="00732AAF">
        <w:rPr>
          <w:rFonts w:ascii="Times New Roman" w:hAnsi="Times New Roman"/>
          <w:sz w:val="24"/>
          <w:szCs w:val="24"/>
        </w:rPr>
        <w:t>“</w:t>
      </w:r>
      <w:r w:rsidRPr="00732AAF">
        <w:rPr>
          <w:rFonts w:ascii="Times New Roman" w:hAnsi="Times New Roman"/>
          <w:sz w:val="24"/>
          <w:szCs w:val="24"/>
          <w:lang w:val="bg-BG"/>
        </w:rPr>
        <w:t>, изградена</w:t>
      </w:r>
      <w:r w:rsidRPr="00732AAF">
        <w:rPr>
          <w:rFonts w:ascii="Times New Roman" w:hAnsi="Times New Roman"/>
          <w:sz w:val="24"/>
          <w:szCs w:val="24"/>
        </w:rPr>
        <w:t xml:space="preserve"> </w:t>
      </w:r>
      <w:r w:rsidR="006214A0" w:rsidRPr="00732AAF">
        <w:rPr>
          <w:rFonts w:ascii="Times New Roman" w:hAnsi="Times New Roman"/>
          <w:sz w:val="24"/>
          <w:szCs w:val="24"/>
          <w:lang w:val="bg-BG"/>
        </w:rPr>
        <w:t xml:space="preserve">от </w:t>
      </w:r>
      <w:r w:rsidR="006214A0" w:rsidRPr="00732AAF">
        <w:rPr>
          <w:rFonts w:ascii="Times New Roman" w:hAnsi="Times New Roman"/>
          <w:sz w:val="24"/>
          <w:szCs w:val="24"/>
        </w:rPr>
        <w:t xml:space="preserve">п/ст на ТЕЦ </w:t>
      </w:r>
      <w:r w:rsidR="006214A0" w:rsidRPr="00732AAF">
        <w:rPr>
          <w:rFonts w:ascii="Times New Roman" w:hAnsi="Times New Roman"/>
          <w:sz w:val="24"/>
          <w:szCs w:val="24"/>
          <w:lang w:val="bg-BG"/>
        </w:rPr>
        <w:t>„</w:t>
      </w:r>
      <w:r w:rsidR="006214A0" w:rsidRPr="00732AAF">
        <w:rPr>
          <w:rFonts w:ascii="Times New Roman" w:hAnsi="Times New Roman"/>
          <w:sz w:val="24"/>
          <w:szCs w:val="24"/>
        </w:rPr>
        <w:t xml:space="preserve">Марица изток </w:t>
      </w:r>
      <w:r w:rsidR="006214A0" w:rsidRPr="00732AAF">
        <w:rPr>
          <w:rFonts w:ascii="Times New Roman" w:hAnsi="Times New Roman"/>
          <w:sz w:val="24"/>
          <w:szCs w:val="24"/>
          <w:lang w:val="bg-BG"/>
        </w:rPr>
        <w:t xml:space="preserve">- </w:t>
      </w:r>
      <w:r w:rsidR="006214A0" w:rsidRPr="00732AAF">
        <w:rPr>
          <w:rFonts w:ascii="Times New Roman" w:hAnsi="Times New Roman"/>
          <w:sz w:val="24"/>
          <w:szCs w:val="24"/>
        </w:rPr>
        <w:t>2</w:t>
      </w:r>
      <w:r w:rsidR="006214A0" w:rsidRPr="00732AAF">
        <w:rPr>
          <w:rFonts w:ascii="Times New Roman" w:hAnsi="Times New Roman"/>
          <w:sz w:val="24"/>
          <w:szCs w:val="24"/>
          <w:lang w:val="bg-BG"/>
        </w:rPr>
        <w:t>“</w:t>
      </w:r>
      <w:r w:rsidR="006214A0" w:rsidRPr="00732AAF">
        <w:rPr>
          <w:rFonts w:ascii="Times New Roman" w:hAnsi="Times New Roman"/>
          <w:sz w:val="24"/>
          <w:szCs w:val="24"/>
        </w:rPr>
        <w:t xml:space="preserve"> до п/ст </w:t>
      </w:r>
      <w:r w:rsidR="006214A0" w:rsidRPr="00732AAF">
        <w:rPr>
          <w:rFonts w:ascii="Times New Roman" w:hAnsi="Times New Roman"/>
          <w:sz w:val="24"/>
          <w:szCs w:val="24"/>
          <w:lang w:val="bg-BG"/>
        </w:rPr>
        <w:t>„</w:t>
      </w:r>
      <w:r w:rsidR="006214A0" w:rsidRPr="00732AAF">
        <w:rPr>
          <w:rFonts w:ascii="Times New Roman" w:hAnsi="Times New Roman"/>
          <w:sz w:val="24"/>
          <w:szCs w:val="24"/>
        </w:rPr>
        <w:t>Марица изток</w:t>
      </w:r>
      <w:r w:rsidR="006214A0" w:rsidRPr="00732AAF">
        <w:rPr>
          <w:rFonts w:ascii="Times New Roman" w:hAnsi="Times New Roman"/>
          <w:sz w:val="24"/>
          <w:szCs w:val="24"/>
          <w:lang w:val="bg-BG"/>
        </w:rPr>
        <w:t>“</w:t>
      </w:r>
      <w:r w:rsidRPr="00732AAF">
        <w:rPr>
          <w:rFonts w:ascii="Times New Roman" w:hAnsi="Times New Roman"/>
          <w:sz w:val="24"/>
          <w:szCs w:val="24"/>
          <w:lang w:val="bg-BG"/>
        </w:rPr>
        <w:t xml:space="preserve">, на която ще се подменят </w:t>
      </w:r>
      <w:r w:rsidR="006214A0" w:rsidRPr="00732AAF">
        <w:rPr>
          <w:rFonts w:ascii="Times New Roman" w:hAnsi="Times New Roman"/>
          <w:sz w:val="24"/>
          <w:szCs w:val="24"/>
          <w:lang w:val="bg-BG"/>
        </w:rPr>
        <w:t xml:space="preserve">част от </w:t>
      </w:r>
      <w:r w:rsidRPr="00732AAF">
        <w:rPr>
          <w:rFonts w:ascii="Times New Roman" w:hAnsi="Times New Roman"/>
          <w:sz w:val="24"/>
          <w:szCs w:val="24"/>
          <w:lang w:val="bg-BG"/>
        </w:rPr>
        <w:t>стълбовете</w:t>
      </w:r>
      <w:r w:rsidR="001239A8" w:rsidRPr="00732AAF">
        <w:rPr>
          <w:rFonts w:ascii="Times New Roman" w:hAnsi="Times New Roman"/>
          <w:sz w:val="24"/>
          <w:szCs w:val="24"/>
          <w:lang w:val="bg-BG"/>
        </w:rPr>
        <w:t>,</w:t>
      </w:r>
      <w:r w:rsidR="00316497" w:rsidRPr="00732AAF">
        <w:rPr>
          <w:rFonts w:ascii="Times New Roman" w:hAnsi="Times New Roman"/>
          <w:sz w:val="24"/>
          <w:szCs w:val="24"/>
          <w:lang w:val="bg-BG"/>
        </w:rPr>
        <w:t xml:space="preserve"> </w:t>
      </w:r>
      <w:r w:rsidRPr="00732AAF">
        <w:rPr>
          <w:rFonts w:ascii="Times New Roman" w:hAnsi="Times New Roman"/>
          <w:sz w:val="24"/>
          <w:szCs w:val="24"/>
          <w:lang w:val="bg-BG"/>
        </w:rPr>
        <w:t>провод</w:t>
      </w:r>
      <w:r w:rsidR="004F156F" w:rsidRPr="00732AAF">
        <w:rPr>
          <w:rFonts w:ascii="Times New Roman" w:hAnsi="Times New Roman"/>
          <w:sz w:val="24"/>
          <w:szCs w:val="24"/>
          <w:lang w:val="bg-BG"/>
        </w:rPr>
        <w:t>ниците и мълниезащитното</w:t>
      </w:r>
      <w:r w:rsidRPr="00732AAF">
        <w:rPr>
          <w:rFonts w:ascii="Times New Roman" w:hAnsi="Times New Roman"/>
          <w:sz w:val="24"/>
          <w:szCs w:val="24"/>
          <w:lang w:val="bg-BG"/>
        </w:rPr>
        <w:t xml:space="preserve"> въже</w:t>
      </w:r>
      <w:r w:rsidR="001E174E" w:rsidRPr="00732AAF">
        <w:rPr>
          <w:rFonts w:ascii="Times New Roman" w:hAnsi="Times New Roman"/>
          <w:sz w:val="24"/>
          <w:szCs w:val="24"/>
          <w:lang w:val="bg-BG"/>
        </w:rPr>
        <w:t xml:space="preserve"> </w:t>
      </w:r>
      <w:r w:rsidR="001E174E" w:rsidRPr="00732AAF">
        <w:rPr>
          <w:rFonts w:ascii="Times New Roman" w:hAnsi="Times New Roman"/>
          <w:sz w:val="24"/>
          <w:szCs w:val="24"/>
          <w:lang w:val="en-US"/>
        </w:rPr>
        <w:t>(</w:t>
      </w:r>
      <w:r w:rsidR="001E174E" w:rsidRPr="00732AAF">
        <w:rPr>
          <w:rFonts w:ascii="Times New Roman" w:hAnsi="Times New Roman"/>
          <w:sz w:val="24"/>
          <w:szCs w:val="24"/>
          <w:lang w:val="bg-BG"/>
        </w:rPr>
        <w:t>МЗВ</w:t>
      </w:r>
      <w:r w:rsidR="001E174E" w:rsidRPr="00732AAF">
        <w:rPr>
          <w:rFonts w:ascii="Times New Roman" w:hAnsi="Times New Roman"/>
          <w:sz w:val="24"/>
          <w:szCs w:val="24"/>
          <w:lang w:val="en-US"/>
        </w:rPr>
        <w:t>)</w:t>
      </w:r>
      <w:r w:rsidR="00425342">
        <w:rPr>
          <w:rFonts w:ascii="Times New Roman" w:hAnsi="Times New Roman"/>
          <w:sz w:val="24"/>
          <w:szCs w:val="24"/>
          <w:lang w:val="bg-BG"/>
        </w:rPr>
        <w:t>, основно</w:t>
      </w:r>
      <w:r w:rsidR="00316497" w:rsidRPr="00732AAF">
        <w:rPr>
          <w:rFonts w:ascii="Times New Roman" w:hAnsi="Times New Roman"/>
          <w:sz w:val="24"/>
          <w:szCs w:val="24"/>
          <w:lang w:val="bg-BG"/>
        </w:rPr>
        <w:t xml:space="preserve"> </w:t>
      </w:r>
      <w:r w:rsidR="001239A8" w:rsidRPr="00732AAF">
        <w:rPr>
          <w:rFonts w:ascii="Times New Roman" w:hAnsi="Times New Roman"/>
          <w:sz w:val="24"/>
          <w:szCs w:val="24"/>
        </w:rPr>
        <w:t>поради влошено</w:t>
      </w:r>
      <w:r w:rsidR="001239A8" w:rsidRPr="00732AAF">
        <w:rPr>
          <w:rFonts w:ascii="Times New Roman" w:hAnsi="Times New Roman"/>
          <w:sz w:val="24"/>
          <w:szCs w:val="24"/>
          <w:lang w:val="bg-BG"/>
        </w:rPr>
        <w:t xml:space="preserve"> </w:t>
      </w:r>
      <w:r w:rsidR="001239A8" w:rsidRPr="00732AAF">
        <w:rPr>
          <w:rFonts w:ascii="Times New Roman" w:hAnsi="Times New Roman"/>
          <w:sz w:val="24"/>
          <w:szCs w:val="24"/>
        </w:rPr>
        <w:t>експлоатационно състояние</w:t>
      </w:r>
      <w:r w:rsidR="00316497" w:rsidRPr="00732AAF">
        <w:rPr>
          <w:rFonts w:ascii="Times New Roman" w:hAnsi="Times New Roman"/>
          <w:sz w:val="24"/>
          <w:szCs w:val="24"/>
          <w:lang w:val="bg-BG"/>
        </w:rPr>
        <w:t>.</w:t>
      </w:r>
      <w:r w:rsidR="001E174E" w:rsidRPr="00732AAF">
        <w:rPr>
          <w:rFonts w:ascii="Times New Roman" w:hAnsi="Times New Roman"/>
          <w:sz w:val="24"/>
          <w:szCs w:val="24"/>
          <w:lang w:val="bg-BG"/>
        </w:rPr>
        <w:t xml:space="preserve"> </w:t>
      </w:r>
      <w:r w:rsidR="0072269C" w:rsidRPr="00732AAF">
        <w:rPr>
          <w:rFonts w:ascii="Times New Roman" w:hAnsi="Times New Roman"/>
          <w:sz w:val="24"/>
          <w:szCs w:val="24"/>
          <w:lang w:val="bg-BG"/>
        </w:rPr>
        <w:t>П</w:t>
      </w:r>
      <w:r w:rsidR="0072269C" w:rsidRPr="00732AAF">
        <w:rPr>
          <w:rFonts w:ascii="Times New Roman" w:hAnsi="Times New Roman"/>
          <w:color w:val="000000"/>
          <w:sz w:val="24"/>
          <w:szCs w:val="24"/>
        </w:rPr>
        <w:t xml:space="preserve">одмяната на </w:t>
      </w:r>
      <w:r w:rsidR="0072269C" w:rsidRPr="00732AAF">
        <w:rPr>
          <w:rFonts w:ascii="Times New Roman" w:hAnsi="Times New Roman"/>
          <w:color w:val="000000"/>
          <w:sz w:val="24"/>
          <w:szCs w:val="24"/>
          <w:lang w:val="bg-BG"/>
        </w:rPr>
        <w:t>някои</w:t>
      </w:r>
      <w:r w:rsidR="0072269C" w:rsidRPr="00732AAF">
        <w:rPr>
          <w:rFonts w:ascii="Times New Roman" w:hAnsi="Times New Roman"/>
          <w:color w:val="000000"/>
          <w:sz w:val="24"/>
          <w:szCs w:val="24"/>
        </w:rPr>
        <w:t xml:space="preserve"> стълбове </w:t>
      </w:r>
      <w:r w:rsidR="0072269C" w:rsidRPr="00732AAF">
        <w:rPr>
          <w:rFonts w:ascii="Times New Roman" w:hAnsi="Times New Roman"/>
          <w:color w:val="000000"/>
          <w:sz w:val="24"/>
          <w:szCs w:val="24"/>
          <w:lang w:val="bg-BG"/>
        </w:rPr>
        <w:t xml:space="preserve">се налага и </w:t>
      </w:r>
      <w:r w:rsidR="0072269C" w:rsidRPr="00732AAF">
        <w:rPr>
          <w:rFonts w:ascii="Times New Roman" w:hAnsi="Times New Roman"/>
          <w:color w:val="000000"/>
          <w:sz w:val="24"/>
          <w:szCs w:val="24"/>
        </w:rPr>
        <w:t xml:space="preserve">поради </w:t>
      </w:r>
      <w:r w:rsidR="00316497" w:rsidRPr="00732AAF">
        <w:rPr>
          <w:rFonts w:ascii="Times New Roman" w:hAnsi="Times New Roman"/>
          <w:color w:val="000000"/>
          <w:sz w:val="24"/>
          <w:szCs w:val="24"/>
          <w:lang w:val="bg-BG"/>
        </w:rPr>
        <w:t>нарушен</w:t>
      </w:r>
      <w:r w:rsidR="0072269C" w:rsidRPr="00732AAF">
        <w:rPr>
          <w:rFonts w:ascii="Times New Roman" w:hAnsi="Times New Roman"/>
          <w:color w:val="000000"/>
          <w:sz w:val="24"/>
          <w:szCs w:val="24"/>
        </w:rPr>
        <w:t xml:space="preserve"> </w:t>
      </w:r>
      <w:r w:rsidR="00316497" w:rsidRPr="00732AAF">
        <w:rPr>
          <w:rFonts w:ascii="Times New Roman" w:hAnsi="Times New Roman"/>
          <w:color w:val="000000"/>
          <w:sz w:val="24"/>
          <w:szCs w:val="24"/>
          <w:lang w:val="bg-BG"/>
        </w:rPr>
        <w:t>габарит на проводниците с</w:t>
      </w:r>
      <w:r w:rsidR="0072269C" w:rsidRPr="00732AAF">
        <w:rPr>
          <w:rFonts w:ascii="Times New Roman" w:hAnsi="Times New Roman"/>
          <w:color w:val="000000"/>
          <w:sz w:val="24"/>
          <w:szCs w:val="24"/>
        </w:rPr>
        <w:t xml:space="preserve">прямо </w:t>
      </w:r>
      <w:r w:rsidR="00425342">
        <w:rPr>
          <w:rFonts w:ascii="Times New Roman" w:hAnsi="Times New Roman"/>
          <w:color w:val="000000"/>
          <w:sz w:val="24"/>
          <w:szCs w:val="24"/>
          <w:lang w:val="bg-BG"/>
        </w:rPr>
        <w:t>променения във</w:t>
      </w:r>
      <w:r w:rsidR="00316497" w:rsidRPr="00732AAF">
        <w:rPr>
          <w:rFonts w:ascii="Times New Roman" w:hAnsi="Times New Roman"/>
          <w:color w:val="000000"/>
          <w:sz w:val="24"/>
          <w:szCs w:val="24"/>
          <w:lang w:val="bg-BG"/>
        </w:rPr>
        <w:t xml:space="preserve"> времето </w:t>
      </w:r>
      <w:r w:rsidR="0072269C" w:rsidRPr="00732AAF">
        <w:rPr>
          <w:rFonts w:ascii="Times New Roman" w:hAnsi="Times New Roman"/>
          <w:color w:val="000000"/>
          <w:sz w:val="24"/>
          <w:szCs w:val="24"/>
        </w:rPr>
        <w:t xml:space="preserve">терен, </w:t>
      </w:r>
      <w:r w:rsidR="00D954B0" w:rsidRPr="00732AAF">
        <w:rPr>
          <w:rFonts w:ascii="Times New Roman" w:hAnsi="Times New Roman"/>
          <w:color w:val="000000"/>
          <w:sz w:val="24"/>
          <w:szCs w:val="24"/>
          <w:lang w:val="bg-BG"/>
        </w:rPr>
        <w:t xml:space="preserve">с </w:t>
      </w:r>
      <w:r w:rsidR="00316497" w:rsidRPr="00732AAF">
        <w:rPr>
          <w:rFonts w:ascii="Times New Roman" w:hAnsi="Times New Roman"/>
          <w:color w:val="000000"/>
          <w:sz w:val="24"/>
          <w:szCs w:val="24"/>
        </w:rPr>
        <w:t>което</w:t>
      </w:r>
      <w:r w:rsidR="00316497" w:rsidRPr="00732AAF">
        <w:rPr>
          <w:rFonts w:ascii="Times New Roman" w:hAnsi="Times New Roman"/>
          <w:color w:val="000000"/>
          <w:sz w:val="24"/>
          <w:szCs w:val="24"/>
          <w:lang w:val="bg-BG"/>
        </w:rPr>
        <w:t xml:space="preserve"> ще</w:t>
      </w:r>
      <w:r w:rsidR="00316497" w:rsidRPr="00732AAF">
        <w:rPr>
          <w:rFonts w:ascii="Times New Roman" w:hAnsi="Times New Roman"/>
          <w:color w:val="000000"/>
          <w:sz w:val="24"/>
          <w:szCs w:val="24"/>
        </w:rPr>
        <w:t xml:space="preserve"> </w:t>
      </w:r>
      <w:r w:rsidR="00D954B0" w:rsidRPr="00732AAF">
        <w:rPr>
          <w:rFonts w:ascii="Times New Roman" w:hAnsi="Times New Roman"/>
          <w:color w:val="000000"/>
          <w:sz w:val="24"/>
          <w:szCs w:val="24"/>
          <w:lang w:val="bg-BG"/>
        </w:rPr>
        <w:t xml:space="preserve">се </w:t>
      </w:r>
      <w:r w:rsidR="00316497" w:rsidRPr="00732AAF">
        <w:rPr>
          <w:rFonts w:ascii="Times New Roman" w:hAnsi="Times New Roman"/>
          <w:color w:val="000000"/>
          <w:sz w:val="24"/>
          <w:szCs w:val="24"/>
          <w:lang w:val="bg-BG"/>
        </w:rPr>
        <w:t>повиши</w:t>
      </w:r>
      <w:r w:rsidR="0072269C" w:rsidRPr="00732AAF">
        <w:rPr>
          <w:rFonts w:ascii="Times New Roman" w:hAnsi="Times New Roman"/>
          <w:color w:val="000000"/>
          <w:sz w:val="24"/>
          <w:szCs w:val="24"/>
        </w:rPr>
        <w:t xml:space="preserve"> безопасността и надеждността на реконструираното съоръжение.</w:t>
      </w:r>
      <w:r w:rsidR="0072269C" w:rsidRPr="00732AAF">
        <w:rPr>
          <w:rFonts w:ascii="Times New Roman" w:hAnsi="Times New Roman"/>
          <w:color w:val="000000"/>
          <w:sz w:val="24"/>
          <w:szCs w:val="24"/>
          <w:lang w:val="bg-BG"/>
        </w:rPr>
        <w:t xml:space="preserve"> </w:t>
      </w:r>
    </w:p>
    <w:p w:rsidR="001239A8" w:rsidRPr="00732AAF" w:rsidRDefault="001239A8" w:rsidP="00732AAF">
      <w:pPr>
        <w:tabs>
          <w:tab w:val="left" w:pos="240"/>
        </w:tabs>
        <w:spacing w:after="120"/>
        <w:ind w:right="-113"/>
        <w:jc w:val="both"/>
        <w:rPr>
          <w:rFonts w:ascii="Times New Roman" w:hAnsi="Times New Roman"/>
          <w:b/>
          <w:sz w:val="24"/>
          <w:szCs w:val="24"/>
          <w:lang w:val="bg-BG"/>
        </w:rPr>
      </w:pPr>
      <w:r w:rsidRPr="00732AAF">
        <w:rPr>
          <w:rFonts w:ascii="Times New Roman" w:hAnsi="Times New Roman"/>
          <w:b/>
          <w:sz w:val="24"/>
          <w:szCs w:val="24"/>
          <w:lang w:val="bg-BG"/>
        </w:rPr>
        <w:t xml:space="preserve">Всички нови стълбове ще бъдат изградени на местата на съществуващите, при стриктно спазване на принципа „стъпка в стъпка”. </w:t>
      </w:r>
    </w:p>
    <w:p w:rsidR="00EC5906" w:rsidRPr="009D0F76" w:rsidRDefault="00EC5906" w:rsidP="00C37287">
      <w:pPr>
        <w:jc w:val="both"/>
        <w:rPr>
          <w:rFonts w:ascii="Times New Roman" w:hAnsi="Times New Roman"/>
          <w:b/>
          <w:sz w:val="24"/>
          <w:szCs w:val="24"/>
          <w:lang w:val="bg-BG"/>
        </w:rPr>
      </w:pPr>
      <w:r w:rsidRPr="009D0F76">
        <w:rPr>
          <w:rFonts w:ascii="Times New Roman" w:hAnsi="Times New Roman"/>
          <w:b/>
          <w:sz w:val="24"/>
          <w:szCs w:val="24"/>
        </w:rPr>
        <w:t xml:space="preserve">2. Описание на основните процеси, капацитет, обща използвана площ; необходимост от други свързани с основния предмет спомагателни или поддържащи дейности, в т.ч. ползване на съществуваща или необходимост от изграждане на нова техническа </w:t>
      </w:r>
      <w:r w:rsidRPr="009D0F76">
        <w:rPr>
          <w:rFonts w:ascii="Times New Roman" w:hAnsi="Times New Roman"/>
          <w:b/>
          <w:sz w:val="24"/>
          <w:szCs w:val="24"/>
        </w:rPr>
        <w:lastRenderedPageBreak/>
        <w:t>инфраструктура (пътища/улици, газопровод, електропроводи и др.); предвидени изкопни работи, предполагаема дълбочина на изкопите, ползване на взрив:</w:t>
      </w:r>
    </w:p>
    <w:p w:rsidR="007E1290" w:rsidRPr="00425342" w:rsidRDefault="006214A0" w:rsidP="00425342">
      <w:pPr>
        <w:spacing w:after="120"/>
        <w:jc w:val="both"/>
        <w:rPr>
          <w:rFonts w:ascii="Times New Roman" w:hAnsi="Times New Roman"/>
          <w:sz w:val="24"/>
          <w:szCs w:val="24"/>
          <w:lang w:val="bg-BG"/>
        </w:rPr>
      </w:pPr>
      <w:r w:rsidRPr="00425342">
        <w:rPr>
          <w:rFonts w:ascii="Times New Roman" w:hAnsi="Times New Roman"/>
          <w:sz w:val="24"/>
          <w:szCs w:val="24"/>
          <w:lang w:val="bg-BG"/>
        </w:rPr>
        <w:t>ВЛ 220 кV „Сила</w:t>
      </w:r>
      <w:r w:rsidR="00EC5906" w:rsidRPr="00425342">
        <w:rPr>
          <w:rFonts w:ascii="Times New Roman" w:hAnsi="Times New Roman"/>
          <w:sz w:val="24"/>
          <w:szCs w:val="24"/>
          <w:lang w:val="bg-BG"/>
        </w:rPr>
        <w:t xml:space="preserve">” </w:t>
      </w:r>
      <w:r w:rsidR="00D459F0" w:rsidRPr="00425342">
        <w:rPr>
          <w:rFonts w:ascii="Times New Roman" w:hAnsi="Times New Roman"/>
          <w:sz w:val="24"/>
          <w:szCs w:val="24"/>
        </w:rPr>
        <w:t>е въведен в експлоатация през 60-те години на миналия век</w:t>
      </w:r>
      <w:r w:rsidR="00120D3D" w:rsidRPr="00425342">
        <w:rPr>
          <w:rFonts w:ascii="Times New Roman" w:hAnsi="Times New Roman"/>
          <w:sz w:val="24"/>
          <w:szCs w:val="24"/>
          <w:lang w:val="bg-BG"/>
        </w:rPr>
        <w:t xml:space="preserve"> от </w:t>
      </w:r>
      <w:r w:rsidR="00120D3D" w:rsidRPr="00425342">
        <w:rPr>
          <w:rFonts w:ascii="Times New Roman" w:hAnsi="Times New Roman"/>
          <w:sz w:val="24"/>
          <w:szCs w:val="24"/>
        </w:rPr>
        <w:t xml:space="preserve">п/ст на ТЕЦ </w:t>
      </w:r>
      <w:r w:rsidR="00120D3D" w:rsidRPr="00425342">
        <w:rPr>
          <w:rFonts w:ascii="Times New Roman" w:hAnsi="Times New Roman"/>
          <w:sz w:val="24"/>
          <w:szCs w:val="24"/>
          <w:lang w:val="bg-BG"/>
        </w:rPr>
        <w:t>„</w:t>
      </w:r>
      <w:r w:rsidR="00120D3D" w:rsidRPr="00425342">
        <w:rPr>
          <w:rFonts w:ascii="Times New Roman" w:hAnsi="Times New Roman"/>
          <w:sz w:val="24"/>
          <w:szCs w:val="24"/>
        </w:rPr>
        <w:t xml:space="preserve">Марица изток </w:t>
      </w:r>
      <w:r w:rsidR="00120D3D" w:rsidRPr="00425342">
        <w:rPr>
          <w:rFonts w:ascii="Times New Roman" w:hAnsi="Times New Roman"/>
          <w:sz w:val="24"/>
          <w:szCs w:val="24"/>
          <w:lang w:val="bg-BG"/>
        </w:rPr>
        <w:t xml:space="preserve">- </w:t>
      </w:r>
      <w:r w:rsidR="00120D3D" w:rsidRPr="00425342">
        <w:rPr>
          <w:rFonts w:ascii="Times New Roman" w:hAnsi="Times New Roman"/>
          <w:sz w:val="24"/>
          <w:szCs w:val="24"/>
        </w:rPr>
        <w:t>2</w:t>
      </w:r>
      <w:r w:rsidR="00120D3D" w:rsidRPr="00425342">
        <w:rPr>
          <w:rFonts w:ascii="Times New Roman" w:hAnsi="Times New Roman"/>
          <w:sz w:val="24"/>
          <w:szCs w:val="24"/>
          <w:lang w:val="bg-BG"/>
        </w:rPr>
        <w:t>“</w:t>
      </w:r>
      <w:r w:rsidR="00120D3D" w:rsidRPr="00425342">
        <w:rPr>
          <w:rFonts w:ascii="Times New Roman" w:hAnsi="Times New Roman"/>
          <w:sz w:val="24"/>
          <w:szCs w:val="24"/>
        </w:rPr>
        <w:t xml:space="preserve"> до п/ст </w:t>
      </w:r>
      <w:r w:rsidR="00120D3D" w:rsidRPr="00425342">
        <w:rPr>
          <w:rFonts w:ascii="Times New Roman" w:hAnsi="Times New Roman"/>
          <w:sz w:val="24"/>
          <w:szCs w:val="24"/>
          <w:lang w:val="bg-BG"/>
        </w:rPr>
        <w:t>„</w:t>
      </w:r>
      <w:r w:rsidR="00120D3D" w:rsidRPr="00425342">
        <w:rPr>
          <w:rFonts w:ascii="Times New Roman" w:hAnsi="Times New Roman"/>
          <w:sz w:val="24"/>
          <w:szCs w:val="24"/>
        </w:rPr>
        <w:t>Марица изток</w:t>
      </w:r>
      <w:r w:rsidR="00120D3D" w:rsidRPr="00425342">
        <w:rPr>
          <w:rFonts w:ascii="Times New Roman" w:hAnsi="Times New Roman"/>
          <w:sz w:val="24"/>
          <w:szCs w:val="24"/>
          <w:lang w:val="bg-BG"/>
        </w:rPr>
        <w:t>“</w:t>
      </w:r>
      <w:r w:rsidR="00120D3D" w:rsidRPr="00425342">
        <w:rPr>
          <w:rFonts w:ascii="Times New Roman" w:hAnsi="Times New Roman"/>
          <w:sz w:val="24"/>
          <w:szCs w:val="24"/>
        </w:rPr>
        <w:t xml:space="preserve"> </w:t>
      </w:r>
      <w:r w:rsidR="00120D3D" w:rsidRPr="00425342">
        <w:rPr>
          <w:rFonts w:ascii="Times New Roman" w:hAnsi="Times New Roman"/>
          <w:sz w:val="24"/>
          <w:szCs w:val="24"/>
          <w:lang w:val="bg-BG"/>
        </w:rPr>
        <w:t xml:space="preserve"> и е </w:t>
      </w:r>
      <w:r w:rsidR="00120D3D" w:rsidRPr="00425342">
        <w:rPr>
          <w:rFonts w:ascii="Times New Roman" w:hAnsi="Times New Roman"/>
          <w:sz w:val="24"/>
          <w:szCs w:val="24"/>
        </w:rPr>
        <w:t xml:space="preserve">с дължина </w:t>
      </w:r>
      <w:r w:rsidR="00120D3D" w:rsidRPr="00425342">
        <w:rPr>
          <w:rFonts w:ascii="Times New Roman" w:hAnsi="Times New Roman"/>
          <w:sz w:val="24"/>
          <w:szCs w:val="24"/>
          <w:lang w:val="bg-BG"/>
        </w:rPr>
        <w:t>39</w:t>
      </w:r>
      <w:r w:rsidR="00120D3D" w:rsidRPr="00425342">
        <w:rPr>
          <w:rFonts w:ascii="Times New Roman" w:hAnsi="Times New Roman"/>
          <w:sz w:val="24"/>
          <w:szCs w:val="24"/>
        </w:rPr>
        <w:t>,</w:t>
      </w:r>
      <w:r w:rsidR="00120D3D" w:rsidRPr="00425342">
        <w:rPr>
          <w:rFonts w:ascii="Times New Roman" w:hAnsi="Times New Roman"/>
          <w:sz w:val="24"/>
          <w:szCs w:val="24"/>
          <w:lang w:val="bg-BG"/>
        </w:rPr>
        <w:t xml:space="preserve">6 </w:t>
      </w:r>
      <w:r w:rsidR="00120D3D" w:rsidRPr="00425342">
        <w:rPr>
          <w:rFonts w:ascii="Times New Roman" w:hAnsi="Times New Roman"/>
          <w:sz w:val="24"/>
          <w:szCs w:val="24"/>
        </w:rPr>
        <w:t>km</w:t>
      </w:r>
      <w:r w:rsidR="00120D3D" w:rsidRPr="00425342">
        <w:rPr>
          <w:rFonts w:ascii="Times New Roman" w:hAnsi="Times New Roman"/>
          <w:sz w:val="24"/>
          <w:szCs w:val="24"/>
          <w:lang w:val="bg-BG"/>
        </w:rPr>
        <w:t>. Първоначално е изграден</w:t>
      </w:r>
      <w:r w:rsidR="001E174E" w:rsidRPr="00425342">
        <w:rPr>
          <w:rFonts w:ascii="Times New Roman" w:hAnsi="Times New Roman"/>
          <w:sz w:val="24"/>
          <w:szCs w:val="24"/>
          <w:lang w:val="bg-BG"/>
        </w:rPr>
        <w:t>а</w:t>
      </w:r>
      <w:r w:rsidR="00D459F0" w:rsidRPr="00425342">
        <w:rPr>
          <w:rFonts w:ascii="Times New Roman" w:hAnsi="Times New Roman"/>
          <w:sz w:val="24"/>
          <w:szCs w:val="24"/>
        </w:rPr>
        <w:t xml:space="preserve"> </w:t>
      </w:r>
      <w:r w:rsidR="00C47D34" w:rsidRPr="00425342">
        <w:rPr>
          <w:rFonts w:ascii="Times New Roman" w:hAnsi="Times New Roman"/>
          <w:sz w:val="24"/>
          <w:szCs w:val="24"/>
          <w:lang w:val="bg-BG"/>
        </w:rPr>
        <w:t>с</w:t>
      </w:r>
      <w:r w:rsidR="00120D3D" w:rsidRPr="00425342">
        <w:rPr>
          <w:rFonts w:ascii="Times New Roman" w:hAnsi="Times New Roman"/>
          <w:sz w:val="24"/>
          <w:szCs w:val="24"/>
          <w:lang w:val="bg-BG"/>
        </w:rPr>
        <w:t xml:space="preserve"> носителни </w:t>
      </w:r>
      <w:r w:rsidR="001E174E" w:rsidRPr="00425342">
        <w:rPr>
          <w:rFonts w:ascii="Times New Roman" w:hAnsi="Times New Roman"/>
          <w:sz w:val="24"/>
          <w:szCs w:val="24"/>
          <w:lang w:val="bg-BG"/>
        </w:rPr>
        <w:t xml:space="preserve">портални </w:t>
      </w:r>
      <w:r w:rsidR="00120D3D" w:rsidRPr="00425342">
        <w:rPr>
          <w:rFonts w:ascii="Times New Roman" w:hAnsi="Times New Roman"/>
          <w:sz w:val="24"/>
          <w:szCs w:val="24"/>
          <w:lang w:val="bg-BG"/>
        </w:rPr>
        <w:t>стълбове</w:t>
      </w:r>
      <w:r w:rsidR="00C47D34" w:rsidRPr="00425342">
        <w:rPr>
          <w:rFonts w:ascii="Times New Roman" w:hAnsi="Times New Roman"/>
          <w:sz w:val="24"/>
          <w:szCs w:val="24"/>
          <w:lang w:val="bg-BG"/>
        </w:rPr>
        <w:t xml:space="preserve"> тип НМВ</w:t>
      </w:r>
      <w:r w:rsidR="001B7740" w:rsidRPr="00425342">
        <w:rPr>
          <w:rFonts w:ascii="Times New Roman" w:hAnsi="Times New Roman"/>
          <w:sz w:val="24"/>
          <w:szCs w:val="24"/>
          <w:lang w:val="bg-BG"/>
        </w:rPr>
        <w:t xml:space="preserve"> за 220 к</w:t>
      </w:r>
      <w:r w:rsidR="001B7740" w:rsidRPr="00425342">
        <w:rPr>
          <w:rFonts w:ascii="Times New Roman" w:hAnsi="Times New Roman"/>
          <w:sz w:val="24"/>
          <w:szCs w:val="24"/>
          <w:lang w:val="en-US"/>
        </w:rPr>
        <w:t>V</w:t>
      </w:r>
      <w:r w:rsidR="00120D3D" w:rsidRPr="00425342">
        <w:rPr>
          <w:rFonts w:ascii="Times New Roman" w:hAnsi="Times New Roman"/>
          <w:sz w:val="24"/>
          <w:szCs w:val="24"/>
          <w:lang w:val="bg-BG"/>
        </w:rPr>
        <w:t xml:space="preserve"> </w:t>
      </w:r>
      <w:r w:rsidR="00120D3D" w:rsidRPr="00425342">
        <w:rPr>
          <w:rFonts w:ascii="Times New Roman" w:hAnsi="Times New Roman"/>
          <w:color w:val="000000"/>
          <w:sz w:val="24"/>
          <w:szCs w:val="24"/>
          <w:lang w:val="bg-BG"/>
        </w:rPr>
        <w:t>и</w:t>
      </w:r>
      <w:r w:rsidR="00120D3D" w:rsidRPr="00425342">
        <w:rPr>
          <w:rFonts w:ascii="Times New Roman" w:hAnsi="Times New Roman"/>
          <w:color w:val="000000"/>
          <w:sz w:val="24"/>
          <w:szCs w:val="24"/>
        </w:rPr>
        <w:t xml:space="preserve"> тип НПо </w:t>
      </w:r>
      <w:r w:rsidR="001B7740" w:rsidRPr="00425342">
        <w:rPr>
          <w:rFonts w:ascii="Times New Roman" w:hAnsi="Times New Roman"/>
          <w:color w:val="000000"/>
          <w:sz w:val="24"/>
          <w:szCs w:val="24"/>
          <w:lang w:val="bg-BG"/>
        </w:rPr>
        <w:t>за 220 к</w:t>
      </w:r>
      <w:r w:rsidR="001B7740" w:rsidRPr="00425342">
        <w:rPr>
          <w:rFonts w:ascii="Times New Roman" w:hAnsi="Times New Roman"/>
          <w:color w:val="000000"/>
          <w:sz w:val="24"/>
          <w:szCs w:val="24"/>
          <w:lang w:val="en-US"/>
        </w:rPr>
        <w:t>V</w:t>
      </w:r>
      <w:r w:rsidR="001B7740" w:rsidRPr="00425342">
        <w:rPr>
          <w:rFonts w:ascii="Times New Roman" w:hAnsi="Times New Roman"/>
          <w:color w:val="000000"/>
          <w:sz w:val="24"/>
          <w:szCs w:val="24"/>
          <w:lang w:val="bg-BG"/>
        </w:rPr>
        <w:t xml:space="preserve"> и 400 к</w:t>
      </w:r>
      <w:r w:rsidR="001B7740" w:rsidRPr="00425342">
        <w:rPr>
          <w:rFonts w:ascii="Times New Roman" w:hAnsi="Times New Roman"/>
          <w:color w:val="000000"/>
          <w:sz w:val="24"/>
          <w:szCs w:val="24"/>
          <w:lang w:val="en-US"/>
        </w:rPr>
        <w:t xml:space="preserve">V </w:t>
      </w:r>
      <w:r w:rsidR="00120D3D" w:rsidRPr="00425342">
        <w:rPr>
          <w:rFonts w:ascii="Times New Roman" w:hAnsi="Times New Roman"/>
          <w:color w:val="000000"/>
          <w:sz w:val="24"/>
          <w:szCs w:val="24"/>
        </w:rPr>
        <w:t xml:space="preserve">и </w:t>
      </w:r>
      <w:r w:rsidR="001B7740" w:rsidRPr="00425342">
        <w:rPr>
          <w:rFonts w:ascii="Times New Roman" w:hAnsi="Times New Roman"/>
          <w:color w:val="000000"/>
          <w:sz w:val="24"/>
          <w:szCs w:val="24"/>
          <w:lang w:val="bg-BG"/>
        </w:rPr>
        <w:t xml:space="preserve">с </w:t>
      </w:r>
      <w:r w:rsidR="00120D3D" w:rsidRPr="00425342">
        <w:rPr>
          <w:rFonts w:ascii="Times New Roman" w:hAnsi="Times New Roman"/>
          <w:color w:val="000000"/>
          <w:sz w:val="24"/>
          <w:szCs w:val="24"/>
        </w:rPr>
        <w:t>опъвателни стълбове</w:t>
      </w:r>
      <w:r w:rsidR="00120D3D" w:rsidRPr="00425342">
        <w:rPr>
          <w:rFonts w:ascii="Times New Roman" w:hAnsi="Times New Roman"/>
          <w:color w:val="000000"/>
          <w:sz w:val="24"/>
          <w:szCs w:val="24"/>
          <w:lang w:val="bg-BG"/>
        </w:rPr>
        <w:t xml:space="preserve"> „френски“ тип, на които са монтирани една тройка проводници тип А</w:t>
      </w:r>
      <w:r w:rsidR="00120D3D" w:rsidRPr="00425342">
        <w:rPr>
          <w:rFonts w:ascii="Times New Roman" w:hAnsi="Times New Roman"/>
          <w:sz w:val="24"/>
          <w:szCs w:val="24"/>
        </w:rPr>
        <w:t xml:space="preserve">СО 500 </w:t>
      </w:r>
      <w:r w:rsidR="001E174E" w:rsidRPr="00425342">
        <w:rPr>
          <w:rFonts w:ascii="Times New Roman" w:hAnsi="Times New Roman"/>
          <w:sz w:val="24"/>
          <w:szCs w:val="24"/>
          <w:lang w:val="bg-BG"/>
        </w:rPr>
        <w:t xml:space="preserve">с </w:t>
      </w:r>
      <w:r w:rsidR="001B7740" w:rsidRPr="00425342">
        <w:rPr>
          <w:rFonts w:ascii="Times New Roman" w:hAnsi="Times New Roman"/>
          <w:sz w:val="24"/>
          <w:szCs w:val="24"/>
          <w:lang w:val="bg-BG"/>
        </w:rPr>
        <w:t xml:space="preserve">хоризонтално разпололожение </w:t>
      </w:r>
      <w:r w:rsidR="00120D3D" w:rsidRPr="00425342">
        <w:rPr>
          <w:rFonts w:ascii="Times New Roman" w:hAnsi="Times New Roman"/>
          <w:sz w:val="24"/>
          <w:szCs w:val="24"/>
        </w:rPr>
        <w:t xml:space="preserve">и две мълниезащитни въжета </w:t>
      </w:r>
      <w:r w:rsidR="00120D3D" w:rsidRPr="00425342">
        <w:rPr>
          <w:rFonts w:ascii="Times New Roman" w:hAnsi="Times New Roman"/>
          <w:sz w:val="24"/>
          <w:szCs w:val="24"/>
          <w:lang w:val="bg-BG"/>
        </w:rPr>
        <w:t xml:space="preserve">тип </w:t>
      </w:r>
      <w:r w:rsidR="00120D3D" w:rsidRPr="00425342">
        <w:rPr>
          <w:rFonts w:ascii="Times New Roman" w:hAnsi="Times New Roman"/>
          <w:sz w:val="24"/>
          <w:szCs w:val="24"/>
        </w:rPr>
        <w:t>С-</w:t>
      </w:r>
      <w:r w:rsidR="00D459F0" w:rsidRPr="00425342">
        <w:rPr>
          <w:rFonts w:ascii="Times New Roman" w:hAnsi="Times New Roman"/>
          <w:sz w:val="24"/>
          <w:szCs w:val="24"/>
        </w:rPr>
        <w:t>70</w:t>
      </w:r>
      <w:r w:rsidR="00120D3D" w:rsidRPr="00425342">
        <w:rPr>
          <w:rFonts w:ascii="Times New Roman" w:hAnsi="Times New Roman"/>
          <w:sz w:val="24"/>
          <w:szCs w:val="24"/>
          <w:lang w:val="bg-BG"/>
        </w:rPr>
        <w:t xml:space="preserve">. </w:t>
      </w:r>
    </w:p>
    <w:p w:rsidR="001D20F3" w:rsidRPr="00425342" w:rsidRDefault="00120D3D" w:rsidP="00425342">
      <w:pPr>
        <w:spacing w:after="120"/>
        <w:jc w:val="both"/>
        <w:rPr>
          <w:rFonts w:ascii="Times New Roman" w:hAnsi="Times New Roman"/>
          <w:color w:val="000000"/>
          <w:sz w:val="24"/>
          <w:szCs w:val="24"/>
        </w:rPr>
      </w:pPr>
      <w:r w:rsidRPr="00425342">
        <w:rPr>
          <w:rFonts w:ascii="Times New Roman" w:hAnsi="Times New Roman"/>
          <w:sz w:val="24"/>
          <w:szCs w:val="24"/>
          <w:lang w:val="bg-BG"/>
        </w:rPr>
        <w:t xml:space="preserve">През 1988 </w:t>
      </w:r>
      <w:r w:rsidR="007E1290" w:rsidRPr="00425342">
        <w:rPr>
          <w:rFonts w:ascii="Times New Roman" w:hAnsi="Times New Roman"/>
          <w:sz w:val="24"/>
          <w:szCs w:val="24"/>
          <w:lang w:val="bg-BG"/>
        </w:rPr>
        <w:t>участъкът</w:t>
      </w:r>
      <w:r w:rsidRPr="00425342">
        <w:rPr>
          <w:rFonts w:ascii="Times New Roman" w:hAnsi="Times New Roman"/>
          <w:sz w:val="24"/>
          <w:szCs w:val="24"/>
          <w:lang w:val="bg-BG"/>
        </w:rPr>
        <w:t xml:space="preserve"> от</w:t>
      </w:r>
      <w:r w:rsidR="006214A0" w:rsidRPr="00425342">
        <w:rPr>
          <w:rFonts w:ascii="Times New Roman" w:hAnsi="Times New Roman"/>
          <w:color w:val="000000"/>
          <w:sz w:val="24"/>
          <w:szCs w:val="24"/>
        </w:rPr>
        <w:t xml:space="preserve"> стълб №1 до №47</w:t>
      </w:r>
      <w:r w:rsidR="007E1290" w:rsidRPr="00425342">
        <w:rPr>
          <w:rFonts w:ascii="Times New Roman" w:hAnsi="Times New Roman"/>
          <w:sz w:val="24"/>
          <w:szCs w:val="24"/>
          <w:lang w:val="bg-BG"/>
        </w:rPr>
        <w:t xml:space="preserve"> </w:t>
      </w:r>
      <w:r w:rsidR="0072269C" w:rsidRPr="00425342">
        <w:rPr>
          <w:rFonts w:ascii="Times New Roman" w:hAnsi="Times New Roman"/>
          <w:sz w:val="24"/>
          <w:szCs w:val="24"/>
          <w:lang w:val="bg-BG"/>
        </w:rPr>
        <w:t xml:space="preserve">г.  с дължина </w:t>
      </w:r>
      <w:r w:rsidR="00951151" w:rsidRPr="00951151">
        <w:rPr>
          <w:rFonts w:ascii="Times New Roman" w:hAnsi="Times New Roman"/>
          <w:sz w:val="24"/>
          <w:szCs w:val="24"/>
          <w:lang w:val="en-US"/>
        </w:rPr>
        <w:t>~</w:t>
      </w:r>
      <w:r w:rsidR="0072269C" w:rsidRPr="00951151">
        <w:rPr>
          <w:rFonts w:ascii="Times New Roman" w:hAnsi="Times New Roman"/>
          <w:sz w:val="24"/>
          <w:szCs w:val="24"/>
          <w:lang w:val="bg-BG"/>
        </w:rPr>
        <w:t>15</w:t>
      </w:r>
      <w:r w:rsidR="007E1290" w:rsidRPr="00951151">
        <w:rPr>
          <w:rFonts w:ascii="Times New Roman" w:hAnsi="Times New Roman"/>
          <w:sz w:val="24"/>
          <w:szCs w:val="24"/>
          <w:lang w:val="bg-BG"/>
        </w:rPr>
        <w:t xml:space="preserve"> км </w:t>
      </w:r>
      <w:r w:rsidR="007E1290" w:rsidRPr="00425342">
        <w:rPr>
          <w:rFonts w:ascii="Times New Roman" w:hAnsi="Times New Roman"/>
          <w:sz w:val="24"/>
          <w:szCs w:val="24"/>
          <w:lang w:val="bg-BG"/>
        </w:rPr>
        <w:t>е реконструиран</w:t>
      </w:r>
      <w:r w:rsidRPr="00425342">
        <w:rPr>
          <w:rFonts w:ascii="Times New Roman" w:hAnsi="Times New Roman"/>
          <w:color w:val="000000"/>
          <w:sz w:val="24"/>
          <w:szCs w:val="24"/>
          <w:lang w:val="bg-BG"/>
        </w:rPr>
        <w:t>,</w:t>
      </w:r>
      <w:r w:rsidR="007E1290" w:rsidRPr="00425342">
        <w:rPr>
          <w:rFonts w:ascii="Times New Roman" w:hAnsi="Times New Roman"/>
          <w:color w:val="000000"/>
          <w:sz w:val="24"/>
          <w:szCs w:val="24"/>
          <w:lang w:val="bg-BG"/>
        </w:rPr>
        <w:t xml:space="preserve"> като </w:t>
      </w:r>
      <w:r w:rsidRPr="00425342">
        <w:rPr>
          <w:rFonts w:ascii="Times New Roman" w:hAnsi="Times New Roman"/>
          <w:color w:val="000000"/>
          <w:sz w:val="24"/>
          <w:szCs w:val="24"/>
          <w:lang w:val="bg-BG"/>
        </w:rPr>
        <w:t>стълбове</w:t>
      </w:r>
      <w:r w:rsidR="007E1290" w:rsidRPr="00425342">
        <w:rPr>
          <w:rFonts w:ascii="Times New Roman" w:hAnsi="Times New Roman"/>
          <w:color w:val="000000"/>
          <w:sz w:val="24"/>
          <w:szCs w:val="24"/>
          <w:lang w:val="bg-BG"/>
        </w:rPr>
        <w:t>те са подменени с тип ЪТ и НТ</w:t>
      </w:r>
      <w:r w:rsidR="001B7740" w:rsidRPr="00425342">
        <w:rPr>
          <w:rFonts w:ascii="Times New Roman" w:hAnsi="Times New Roman"/>
          <w:color w:val="000000"/>
          <w:sz w:val="24"/>
          <w:szCs w:val="24"/>
          <w:lang w:val="bg-BG"/>
        </w:rPr>
        <w:t xml:space="preserve"> за 220 к</w:t>
      </w:r>
      <w:r w:rsidR="001B7740" w:rsidRPr="00425342">
        <w:rPr>
          <w:rFonts w:ascii="Times New Roman" w:hAnsi="Times New Roman"/>
          <w:color w:val="000000"/>
          <w:sz w:val="24"/>
          <w:szCs w:val="24"/>
          <w:lang w:val="en-US"/>
        </w:rPr>
        <w:t>V</w:t>
      </w:r>
      <w:r w:rsidR="007E1290" w:rsidRPr="00425342">
        <w:rPr>
          <w:rFonts w:ascii="Times New Roman" w:hAnsi="Times New Roman"/>
          <w:color w:val="000000"/>
          <w:sz w:val="24"/>
          <w:szCs w:val="24"/>
          <w:lang w:val="bg-BG"/>
        </w:rPr>
        <w:t>, с</w:t>
      </w:r>
      <w:r w:rsidR="007E1290" w:rsidRPr="00425342">
        <w:rPr>
          <w:rFonts w:ascii="Times New Roman" w:hAnsi="Times New Roman"/>
          <w:color w:val="000000"/>
          <w:sz w:val="24"/>
          <w:szCs w:val="24"/>
        </w:rPr>
        <w:t xml:space="preserve"> </w:t>
      </w:r>
      <w:r w:rsidR="007E1290" w:rsidRPr="00425342">
        <w:rPr>
          <w:rFonts w:ascii="Times New Roman" w:hAnsi="Times New Roman"/>
          <w:color w:val="000000"/>
          <w:sz w:val="24"/>
          <w:szCs w:val="24"/>
          <w:lang w:val="bg-BG"/>
        </w:rPr>
        <w:t>триъгълно разположение на проводниците</w:t>
      </w:r>
      <w:r w:rsidR="001B7740" w:rsidRPr="00425342">
        <w:rPr>
          <w:rFonts w:ascii="Times New Roman" w:hAnsi="Times New Roman"/>
          <w:color w:val="000000"/>
          <w:sz w:val="24"/>
          <w:szCs w:val="24"/>
          <w:lang w:val="en-US"/>
        </w:rPr>
        <w:t xml:space="preserve"> и отново са монтирани една тройк</w:t>
      </w:r>
      <w:r w:rsidR="00425342">
        <w:rPr>
          <w:rFonts w:ascii="Times New Roman" w:hAnsi="Times New Roman"/>
          <w:color w:val="000000"/>
          <w:sz w:val="24"/>
          <w:szCs w:val="24"/>
          <w:lang w:val="en-US"/>
        </w:rPr>
        <w:t>а проводници тип АСО-</w:t>
      </w:r>
      <w:r w:rsidR="001E174E" w:rsidRPr="00425342">
        <w:rPr>
          <w:rFonts w:ascii="Times New Roman" w:hAnsi="Times New Roman"/>
          <w:color w:val="000000"/>
          <w:sz w:val="24"/>
          <w:szCs w:val="24"/>
          <w:lang w:val="en-US"/>
        </w:rPr>
        <w:t xml:space="preserve">500 и </w:t>
      </w:r>
      <w:r w:rsidR="001E174E" w:rsidRPr="00425342">
        <w:rPr>
          <w:rFonts w:ascii="Times New Roman" w:hAnsi="Times New Roman"/>
          <w:color w:val="000000"/>
          <w:sz w:val="24"/>
          <w:szCs w:val="24"/>
          <w:lang w:val="bg-BG"/>
        </w:rPr>
        <w:t>МЗВ</w:t>
      </w:r>
      <w:r w:rsidR="001B7740" w:rsidRPr="00425342">
        <w:rPr>
          <w:rFonts w:ascii="Times New Roman" w:hAnsi="Times New Roman"/>
          <w:color w:val="000000"/>
          <w:sz w:val="24"/>
          <w:szCs w:val="24"/>
          <w:lang w:val="en-US"/>
        </w:rPr>
        <w:t xml:space="preserve"> тип С-70.</w:t>
      </w:r>
      <w:r w:rsidR="007E1290" w:rsidRPr="00425342">
        <w:rPr>
          <w:rFonts w:ascii="Times New Roman" w:hAnsi="Times New Roman"/>
          <w:color w:val="000000"/>
          <w:sz w:val="24"/>
          <w:szCs w:val="24"/>
          <w:lang w:val="bg-BG"/>
        </w:rPr>
        <w:t xml:space="preserve"> </w:t>
      </w:r>
      <w:r w:rsidR="001D20F3" w:rsidRPr="00425342">
        <w:rPr>
          <w:rFonts w:ascii="Times New Roman" w:hAnsi="Times New Roman"/>
          <w:color w:val="000000"/>
          <w:sz w:val="24"/>
          <w:szCs w:val="24"/>
        </w:rPr>
        <w:t>Стълбовете</w:t>
      </w:r>
      <w:r w:rsidR="007E1290" w:rsidRPr="00425342">
        <w:rPr>
          <w:rFonts w:ascii="Times New Roman" w:hAnsi="Times New Roman"/>
          <w:color w:val="000000"/>
          <w:sz w:val="24"/>
          <w:szCs w:val="24"/>
        </w:rPr>
        <w:t xml:space="preserve"> с</w:t>
      </w:r>
      <w:r w:rsidR="00425342">
        <w:rPr>
          <w:rFonts w:ascii="Times New Roman" w:hAnsi="Times New Roman"/>
          <w:color w:val="000000"/>
          <w:sz w:val="24"/>
          <w:szCs w:val="24"/>
        </w:rPr>
        <w:t xml:space="preserve">а в добро техническо състояние. </w:t>
      </w:r>
      <w:r w:rsidR="007E1290" w:rsidRPr="00425342">
        <w:rPr>
          <w:rFonts w:ascii="Times New Roman" w:hAnsi="Times New Roman"/>
          <w:color w:val="000000"/>
          <w:sz w:val="24"/>
          <w:szCs w:val="24"/>
          <w:lang w:val="bg-BG"/>
        </w:rPr>
        <w:t>З</w:t>
      </w:r>
      <w:r w:rsidR="007E1290" w:rsidRPr="00425342">
        <w:rPr>
          <w:rFonts w:ascii="Times New Roman" w:hAnsi="Times New Roman"/>
          <w:color w:val="000000"/>
          <w:sz w:val="24"/>
          <w:szCs w:val="24"/>
        </w:rPr>
        <w:t xml:space="preserve">абелязва се </w:t>
      </w:r>
      <w:r w:rsidR="007E1290" w:rsidRPr="00425342">
        <w:rPr>
          <w:rFonts w:ascii="Times New Roman" w:hAnsi="Times New Roman"/>
          <w:color w:val="000000"/>
          <w:sz w:val="24"/>
          <w:szCs w:val="24"/>
          <w:lang w:val="bg-BG"/>
        </w:rPr>
        <w:t xml:space="preserve">частично </w:t>
      </w:r>
      <w:r w:rsidR="007E1290" w:rsidRPr="00425342">
        <w:rPr>
          <w:rFonts w:ascii="Times New Roman" w:hAnsi="Times New Roman"/>
          <w:color w:val="000000"/>
          <w:sz w:val="24"/>
          <w:szCs w:val="24"/>
        </w:rPr>
        <w:t xml:space="preserve">повърхностна ръжда, като същата не е в дълбочина. Състоянието на фундаментите </w:t>
      </w:r>
      <w:r w:rsidR="007E1290" w:rsidRPr="00425342">
        <w:rPr>
          <w:rFonts w:ascii="Times New Roman" w:hAnsi="Times New Roman"/>
          <w:color w:val="000000"/>
          <w:sz w:val="24"/>
          <w:szCs w:val="24"/>
          <w:lang w:val="bg-BG"/>
        </w:rPr>
        <w:t xml:space="preserve">също </w:t>
      </w:r>
      <w:r w:rsidR="007E1290" w:rsidRPr="00425342">
        <w:rPr>
          <w:rFonts w:ascii="Times New Roman" w:hAnsi="Times New Roman"/>
          <w:color w:val="000000"/>
          <w:sz w:val="24"/>
          <w:szCs w:val="24"/>
        </w:rPr>
        <w:t>е задоволително с оглед на дългогодишната им експлоатация.</w:t>
      </w:r>
      <w:r w:rsidR="007E1290" w:rsidRPr="00425342">
        <w:rPr>
          <w:rFonts w:ascii="Times New Roman" w:hAnsi="Times New Roman"/>
          <w:color w:val="000000"/>
          <w:sz w:val="24"/>
          <w:szCs w:val="24"/>
          <w:lang w:val="bg-BG"/>
        </w:rPr>
        <w:t xml:space="preserve"> Проектното решение за този участък е </w:t>
      </w:r>
      <w:r w:rsidR="001D20F3" w:rsidRPr="00425342">
        <w:rPr>
          <w:rFonts w:ascii="Times New Roman" w:hAnsi="Times New Roman"/>
          <w:color w:val="000000"/>
          <w:sz w:val="24"/>
          <w:szCs w:val="24"/>
          <w:lang w:val="bg-BG"/>
        </w:rPr>
        <w:t>само</w:t>
      </w:r>
      <w:r w:rsidR="001E174E" w:rsidRPr="00425342">
        <w:rPr>
          <w:rFonts w:ascii="Times New Roman" w:hAnsi="Times New Roman"/>
          <w:color w:val="000000"/>
          <w:sz w:val="24"/>
          <w:szCs w:val="24"/>
          <w:lang w:val="bg-BG"/>
        </w:rPr>
        <w:t xml:space="preserve"> част от стълбовете </w:t>
      </w:r>
      <w:r w:rsidR="001025A9">
        <w:rPr>
          <w:rFonts w:ascii="Times New Roman" w:hAnsi="Times New Roman"/>
          <w:color w:val="000000"/>
          <w:sz w:val="24"/>
          <w:szCs w:val="24"/>
          <w:lang w:val="bg-BG"/>
        </w:rPr>
        <w:t xml:space="preserve">- </w:t>
      </w:r>
      <w:r w:rsidR="00425342" w:rsidRPr="00951151">
        <w:rPr>
          <w:rFonts w:ascii="Times New Roman" w:hAnsi="Times New Roman"/>
          <w:sz w:val="24"/>
          <w:szCs w:val="24"/>
          <w:lang w:val="bg-BG"/>
        </w:rPr>
        <w:t xml:space="preserve">с №№ </w:t>
      </w:r>
      <w:r w:rsidR="00951151" w:rsidRPr="00951151">
        <w:rPr>
          <w:rFonts w:ascii="Times New Roman" w:hAnsi="Times New Roman"/>
          <w:sz w:val="24"/>
          <w:szCs w:val="24"/>
          <w:lang w:val="en-US"/>
        </w:rPr>
        <w:t>3,</w:t>
      </w:r>
      <w:r w:rsidR="00951151">
        <w:rPr>
          <w:rFonts w:ascii="Times New Roman" w:hAnsi="Times New Roman"/>
          <w:sz w:val="24"/>
          <w:szCs w:val="24"/>
          <w:lang w:val="bg-BG"/>
        </w:rPr>
        <w:t xml:space="preserve"> </w:t>
      </w:r>
      <w:r w:rsidR="00951151" w:rsidRPr="00951151">
        <w:rPr>
          <w:rFonts w:ascii="Times New Roman" w:hAnsi="Times New Roman"/>
          <w:sz w:val="24"/>
          <w:szCs w:val="24"/>
          <w:lang w:val="en-US"/>
        </w:rPr>
        <w:t>8,</w:t>
      </w:r>
      <w:r w:rsidR="00951151">
        <w:rPr>
          <w:rFonts w:ascii="Times New Roman" w:hAnsi="Times New Roman"/>
          <w:sz w:val="24"/>
          <w:szCs w:val="24"/>
          <w:lang w:val="bg-BG"/>
        </w:rPr>
        <w:t xml:space="preserve"> </w:t>
      </w:r>
      <w:r w:rsidR="00951151" w:rsidRPr="00951151">
        <w:rPr>
          <w:rFonts w:ascii="Times New Roman" w:hAnsi="Times New Roman"/>
          <w:sz w:val="24"/>
          <w:szCs w:val="24"/>
          <w:lang w:val="en-US"/>
        </w:rPr>
        <w:t>12,</w:t>
      </w:r>
      <w:r w:rsidR="00951151">
        <w:rPr>
          <w:rFonts w:ascii="Times New Roman" w:hAnsi="Times New Roman"/>
          <w:sz w:val="24"/>
          <w:szCs w:val="24"/>
          <w:lang w:val="bg-BG"/>
        </w:rPr>
        <w:t xml:space="preserve"> </w:t>
      </w:r>
      <w:r w:rsidR="00951151" w:rsidRPr="00951151">
        <w:rPr>
          <w:rFonts w:ascii="Times New Roman" w:hAnsi="Times New Roman"/>
          <w:sz w:val="24"/>
          <w:szCs w:val="24"/>
          <w:lang w:val="en-US"/>
        </w:rPr>
        <w:t>19,</w:t>
      </w:r>
      <w:r w:rsidR="00951151">
        <w:rPr>
          <w:rFonts w:ascii="Times New Roman" w:hAnsi="Times New Roman"/>
          <w:sz w:val="24"/>
          <w:szCs w:val="24"/>
          <w:lang w:val="bg-BG"/>
        </w:rPr>
        <w:t xml:space="preserve"> </w:t>
      </w:r>
      <w:r w:rsidR="00951151" w:rsidRPr="00951151">
        <w:rPr>
          <w:rFonts w:ascii="Times New Roman" w:hAnsi="Times New Roman"/>
          <w:sz w:val="24"/>
          <w:szCs w:val="24"/>
          <w:lang w:val="en-US"/>
        </w:rPr>
        <w:t>21,</w:t>
      </w:r>
      <w:r w:rsidR="00951151">
        <w:rPr>
          <w:rFonts w:ascii="Times New Roman" w:hAnsi="Times New Roman"/>
          <w:sz w:val="24"/>
          <w:szCs w:val="24"/>
          <w:lang w:val="bg-BG"/>
        </w:rPr>
        <w:t xml:space="preserve"> </w:t>
      </w:r>
      <w:r w:rsidR="00951151" w:rsidRPr="00951151">
        <w:rPr>
          <w:rFonts w:ascii="Times New Roman" w:hAnsi="Times New Roman"/>
          <w:sz w:val="24"/>
          <w:szCs w:val="24"/>
          <w:lang w:val="en-US"/>
        </w:rPr>
        <w:t>25,</w:t>
      </w:r>
      <w:r w:rsidR="00951151">
        <w:rPr>
          <w:rFonts w:ascii="Times New Roman" w:hAnsi="Times New Roman"/>
          <w:sz w:val="24"/>
          <w:szCs w:val="24"/>
          <w:lang w:val="bg-BG"/>
        </w:rPr>
        <w:t xml:space="preserve"> </w:t>
      </w:r>
      <w:r w:rsidR="00951151" w:rsidRPr="00951151">
        <w:rPr>
          <w:rFonts w:ascii="Times New Roman" w:hAnsi="Times New Roman"/>
          <w:sz w:val="24"/>
          <w:szCs w:val="24"/>
          <w:lang w:val="en-US"/>
        </w:rPr>
        <w:t>26,</w:t>
      </w:r>
      <w:r w:rsidR="00951151">
        <w:rPr>
          <w:rFonts w:ascii="Times New Roman" w:hAnsi="Times New Roman"/>
          <w:sz w:val="24"/>
          <w:szCs w:val="24"/>
          <w:lang w:val="bg-BG"/>
        </w:rPr>
        <w:t xml:space="preserve"> </w:t>
      </w:r>
      <w:r w:rsidR="00951151" w:rsidRPr="00951151">
        <w:rPr>
          <w:rFonts w:ascii="Times New Roman" w:hAnsi="Times New Roman"/>
          <w:sz w:val="24"/>
          <w:szCs w:val="24"/>
          <w:lang w:val="en-US"/>
        </w:rPr>
        <w:t>27,</w:t>
      </w:r>
      <w:r w:rsidR="00951151">
        <w:rPr>
          <w:rFonts w:ascii="Times New Roman" w:hAnsi="Times New Roman"/>
          <w:sz w:val="24"/>
          <w:szCs w:val="24"/>
          <w:lang w:val="bg-BG"/>
        </w:rPr>
        <w:t xml:space="preserve"> </w:t>
      </w:r>
      <w:r w:rsidR="00951151" w:rsidRPr="00951151">
        <w:rPr>
          <w:rFonts w:ascii="Times New Roman" w:hAnsi="Times New Roman"/>
          <w:sz w:val="24"/>
          <w:szCs w:val="24"/>
          <w:lang w:val="en-US"/>
        </w:rPr>
        <w:t>34,</w:t>
      </w:r>
      <w:r w:rsidR="00951151">
        <w:rPr>
          <w:rFonts w:ascii="Times New Roman" w:hAnsi="Times New Roman"/>
          <w:sz w:val="24"/>
          <w:szCs w:val="24"/>
          <w:lang w:val="bg-BG"/>
        </w:rPr>
        <w:t xml:space="preserve"> </w:t>
      </w:r>
      <w:r w:rsidR="00951151" w:rsidRPr="00951151">
        <w:rPr>
          <w:rFonts w:ascii="Times New Roman" w:hAnsi="Times New Roman"/>
          <w:sz w:val="24"/>
          <w:szCs w:val="24"/>
          <w:lang w:val="en-US"/>
        </w:rPr>
        <w:t xml:space="preserve">36 </w:t>
      </w:r>
      <w:r w:rsidR="00951151" w:rsidRPr="00951151">
        <w:rPr>
          <w:rFonts w:ascii="Times New Roman" w:hAnsi="Times New Roman"/>
          <w:sz w:val="24"/>
          <w:szCs w:val="24"/>
          <w:lang w:val="bg-BG"/>
        </w:rPr>
        <w:t>и 37</w:t>
      </w:r>
      <w:r w:rsidR="00951151">
        <w:rPr>
          <w:rFonts w:ascii="Times New Roman" w:hAnsi="Times New Roman"/>
          <w:color w:val="FF0000"/>
          <w:sz w:val="24"/>
          <w:szCs w:val="24"/>
          <w:lang w:val="bg-BG"/>
        </w:rPr>
        <w:t xml:space="preserve"> </w:t>
      </w:r>
      <w:r w:rsidR="001E174E" w:rsidRPr="00425342">
        <w:rPr>
          <w:rFonts w:ascii="Times New Roman" w:hAnsi="Times New Roman"/>
          <w:color w:val="000000"/>
          <w:sz w:val="24"/>
          <w:szCs w:val="24"/>
          <w:lang w:val="bg-BG"/>
        </w:rPr>
        <w:t>д</w:t>
      </w:r>
      <w:r w:rsidR="00425342">
        <w:rPr>
          <w:rFonts w:ascii="Times New Roman" w:hAnsi="Times New Roman"/>
          <w:color w:val="000000"/>
          <w:sz w:val="24"/>
          <w:szCs w:val="24"/>
          <w:lang w:val="bg-BG"/>
        </w:rPr>
        <w:t>а бъдат подмемени</w:t>
      </w:r>
      <w:r w:rsidR="001577A6">
        <w:rPr>
          <w:rFonts w:ascii="Times New Roman" w:hAnsi="Times New Roman"/>
          <w:color w:val="000000"/>
          <w:sz w:val="24"/>
          <w:szCs w:val="24"/>
          <w:lang w:val="bg-BG"/>
        </w:rPr>
        <w:t xml:space="preserve"> със нови, също от тип ЪТ и НТ</w:t>
      </w:r>
      <w:r w:rsidR="001B7740" w:rsidRPr="00425342">
        <w:rPr>
          <w:rFonts w:ascii="Times New Roman" w:hAnsi="Times New Roman"/>
          <w:color w:val="000000"/>
          <w:sz w:val="24"/>
          <w:szCs w:val="24"/>
          <w:lang w:val="bg-BG"/>
        </w:rPr>
        <w:t>, а</w:t>
      </w:r>
      <w:r w:rsidR="0072269C" w:rsidRPr="00425342">
        <w:rPr>
          <w:rFonts w:ascii="Times New Roman" w:hAnsi="Times New Roman"/>
          <w:color w:val="000000"/>
          <w:sz w:val="24"/>
          <w:szCs w:val="24"/>
          <w:lang w:val="bg-BG"/>
        </w:rPr>
        <w:t xml:space="preserve"> на останалите да се приложи антикорозионна защита</w:t>
      </w:r>
      <w:r w:rsidR="001B7740" w:rsidRPr="00425342">
        <w:rPr>
          <w:rFonts w:ascii="Times New Roman" w:hAnsi="Times New Roman"/>
          <w:color w:val="000000"/>
          <w:sz w:val="24"/>
          <w:szCs w:val="24"/>
          <w:lang w:val="bg-BG"/>
        </w:rPr>
        <w:t xml:space="preserve"> и саниране на фундаментите.</w:t>
      </w:r>
      <w:r w:rsidR="001D20F3" w:rsidRPr="00425342">
        <w:rPr>
          <w:rFonts w:ascii="Times New Roman" w:hAnsi="Times New Roman"/>
          <w:color w:val="000000"/>
          <w:sz w:val="24"/>
          <w:szCs w:val="24"/>
        </w:rPr>
        <w:t xml:space="preserve"> </w:t>
      </w:r>
    </w:p>
    <w:p w:rsidR="001B7740" w:rsidRPr="001577A6" w:rsidRDefault="001D20F3" w:rsidP="00425342">
      <w:pPr>
        <w:spacing w:after="120"/>
        <w:jc w:val="both"/>
        <w:rPr>
          <w:rFonts w:ascii="Times New Roman" w:hAnsi="Times New Roman"/>
          <w:sz w:val="24"/>
          <w:szCs w:val="24"/>
          <w:lang w:val="bg-BG"/>
        </w:rPr>
      </w:pPr>
      <w:r w:rsidRPr="00425342">
        <w:rPr>
          <w:rFonts w:ascii="Times New Roman" w:hAnsi="Times New Roman"/>
          <w:color w:val="000000"/>
          <w:sz w:val="24"/>
          <w:szCs w:val="24"/>
          <w:lang w:val="bg-BG"/>
        </w:rPr>
        <w:t>В участъка от стълб</w:t>
      </w:r>
      <w:r w:rsidR="001B7740" w:rsidRPr="00425342">
        <w:rPr>
          <w:rFonts w:ascii="Times New Roman" w:hAnsi="Times New Roman"/>
          <w:color w:val="000000"/>
          <w:sz w:val="24"/>
          <w:szCs w:val="24"/>
          <w:lang w:val="bg-BG"/>
        </w:rPr>
        <w:t xml:space="preserve"> </w:t>
      </w:r>
      <w:r w:rsidR="001B7740" w:rsidRPr="00425342">
        <w:rPr>
          <w:rFonts w:ascii="Times New Roman" w:hAnsi="Times New Roman"/>
          <w:color w:val="000000"/>
          <w:sz w:val="24"/>
          <w:szCs w:val="24"/>
        </w:rPr>
        <w:t xml:space="preserve">№47 до </w:t>
      </w:r>
      <w:r w:rsidRPr="00425342">
        <w:rPr>
          <w:rFonts w:ascii="Times New Roman" w:hAnsi="Times New Roman"/>
          <w:color w:val="000000"/>
          <w:sz w:val="24"/>
          <w:szCs w:val="24"/>
          <w:lang w:val="bg-BG"/>
        </w:rPr>
        <w:t xml:space="preserve">стълб </w:t>
      </w:r>
      <w:r w:rsidR="001B7740" w:rsidRPr="00425342">
        <w:rPr>
          <w:rFonts w:ascii="Times New Roman" w:hAnsi="Times New Roman"/>
          <w:color w:val="000000"/>
          <w:sz w:val="24"/>
          <w:szCs w:val="24"/>
        </w:rPr>
        <w:t>№70</w:t>
      </w:r>
      <w:r w:rsidR="001B7740" w:rsidRPr="00425342">
        <w:rPr>
          <w:rFonts w:ascii="Times New Roman" w:hAnsi="Times New Roman"/>
          <w:sz w:val="24"/>
          <w:szCs w:val="24"/>
          <w:lang w:val="bg-BG"/>
        </w:rPr>
        <w:t xml:space="preserve"> г.  </w:t>
      </w:r>
      <w:r w:rsidR="001577A6" w:rsidRPr="001577A6">
        <w:rPr>
          <w:rFonts w:ascii="Times New Roman" w:hAnsi="Times New Roman"/>
          <w:sz w:val="24"/>
          <w:szCs w:val="24"/>
          <w:lang w:val="bg-BG"/>
        </w:rPr>
        <w:t>с</w:t>
      </w:r>
      <w:r w:rsidR="001577A6">
        <w:rPr>
          <w:rFonts w:ascii="Times New Roman" w:hAnsi="Times New Roman"/>
          <w:sz w:val="24"/>
          <w:szCs w:val="24"/>
          <w:lang w:val="bg-BG"/>
        </w:rPr>
        <w:t xml:space="preserve"> дължина </w:t>
      </w:r>
      <w:r w:rsidR="001577A6" w:rsidRPr="00951151">
        <w:rPr>
          <w:rFonts w:ascii="Times New Roman" w:hAnsi="Times New Roman"/>
          <w:sz w:val="24"/>
          <w:szCs w:val="24"/>
          <w:lang w:val="en-US"/>
        </w:rPr>
        <w:t>~</w:t>
      </w:r>
      <w:r w:rsidR="001577A6">
        <w:rPr>
          <w:rFonts w:ascii="Times New Roman" w:hAnsi="Times New Roman"/>
          <w:sz w:val="24"/>
          <w:szCs w:val="24"/>
          <w:lang w:val="bg-BG"/>
        </w:rPr>
        <w:t>10</w:t>
      </w:r>
      <w:r w:rsidR="001B7740" w:rsidRPr="001577A6">
        <w:rPr>
          <w:rFonts w:ascii="Times New Roman" w:hAnsi="Times New Roman"/>
          <w:sz w:val="24"/>
          <w:szCs w:val="24"/>
          <w:lang w:val="bg-BG"/>
        </w:rPr>
        <w:t xml:space="preserve"> км </w:t>
      </w:r>
      <w:r w:rsidR="0072269C" w:rsidRPr="00425342">
        <w:rPr>
          <w:rFonts w:ascii="Times New Roman" w:hAnsi="Times New Roman"/>
          <w:sz w:val="24"/>
          <w:szCs w:val="24"/>
          <w:lang w:val="bg-BG"/>
        </w:rPr>
        <w:t xml:space="preserve">преобладават носителни портални </w:t>
      </w:r>
      <w:r w:rsidR="001B7740" w:rsidRPr="00425342">
        <w:rPr>
          <w:rFonts w:ascii="Times New Roman" w:hAnsi="Times New Roman"/>
          <w:sz w:val="24"/>
          <w:szCs w:val="24"/>
          <w:lang w:val="bg-BG"/>
        </w:rPr>
        <w:t xml:space="preserve">стълбовете тип </w:t>
      </w:r>
      <w:r w:rsidR="001B7740" w:rsidRPr="00425342">
        <w:rPr>
          <w:rFonts w:ascii="Times New Roman" w:hAnsi="Times New Roman"/>
          <w:color w:val="000000"/>
          <w:sz w:val="24"/>
          <w:szCs w:val="24"/>
        </w:rPr>
        <w:t xml:space="preserve">НПо </w:t>
      </w:r>
      <w:r w:rsidR="001B7740" w:rsidRPr="00425342">
        <w:rPr>
          <w:rFonts w:ascii="Times New Roman" w:hAnsi="Times New Roman"/>
          <w:color w:val="000000"/>
          <w:sz w:val="24"/>
          <w:szCs w:val="24"/>
          <w:lang w:val="bg-BG"/>
        </w:rPr>
        <w:t>за 400 к</w:t>
      </w:r>
      <w:r w:rsidR="001B7740" w:rsidRPr="00425342">
        <w:rPr>
          <w:rFonts w:ascii="Times New Roman" w:hAnsi="Times New Roman"/>
          <w:color w:val="000000"/>
          <w:sz w:val="24"/>
          <w:szCs w:val="24"/>
          <w:lang w:val="en-US"/>
        </w:rPr>
        <w:t>V</w:t>
      </w:r>
      <w:r w:rsidR="0072269C" w:rsidRPr="00425342">
        <w:rPr>
          <w:rFonts w:ascii="Times New Roman" w:hAnsi="Times New Roman"/>
          <w:color w:val="000000"/>
          <w:sz w:val="24"/>
          <w:szCs w:val="24"/>
          <w:lang w:val="bg-BG"/>
        </w:rPr>
        <w:t xml:space="preserve">, които </w:t>
      </w:r>
      <w:r w:rsidR="001B7740" w:rsidRPr="00425342">
        <w:rPr>
          <w:rFonts w:ascii="Times New Roman" w:hAnsi="Times New Roman"/>
          <w:color w:val="000000"/>
          <w:sz w:val="24"/>
          <w:szCs w:val="24"/>
          <w:lang w:val="bg-BG"/>
        </w:rPr>
        <w:t xml:space="preserve">са в добро състояние и </w:t>
      </w:r>
      <w:r w:rsidR="0072269C" w:rsidRPr="00425342">
        <w:rPr>
          <w:rFonts w:ascii="Times New Roman" w:hAnsi="Times New Roman"/>
          <w:color w:val="000000"/>
          <w:sz w:val="24"/>
          <w:szCs w:val="24"/>
          <w:lang w:val="bg-BG"/>
        </w:rPr>
        <w:t>няма да се подме</w:t>
      </w:r>
      <w:r w:rsidR="00425342">
        <w:rPr>
          <w:rFonts w:ascii="Times New Roman" w:hAnsi="Times New Roman"/>
          <w:color w:val="000000"/>
          <w:sz w:val="24"/>
          <w:szCs w:val="24"/>
          <w:lang w:val="bg-BG"/>
        </w:rPr>
        <w:t>нят. Ще бъдат подменен</w:t>
      </w:r>
      <w:r w:rsidR="0072269C" w:rsidRPr="00425342">
        <w:rPr>
          <w:rFonts w:ascii="Times New Roman" w:hAnsi="Times New Roman"/>
          <w:color w:val="000000"/>
          <w:sz w:val="24"/>
          <w:szCs w:val="24"/>
          <w:lang w:val="bg-BG"/>
        </w:rPr>
        <w:t>и</w:t>
      </w:r>
      <w:r w:rsidR="001B7740" w:rsidRPr="00425342">
        <w:rPr>
          <w:rFonts w:ascii="Times New Roman" w:hAnsi="Times New Roman"/>
          <w:color w:val="000000"/>
          <w:sz w:val="24"/>
          <w:szCs w:val="24"/>
          <w:lang w:val="bg-BG"/>
        </w:rPr>
        <w:t xml:space="preserve"> стълбовете тип НМВ  и тип „Френски“</w:t>
      </w:r>
      <w:r w:rsidR="00425342">
        <w:rPr>
          <w:rFonts w:ascii="Times New Roman" w:hAnsi="Times New Roman"/>
          <w:color w:val="000000"/>
          <w:sz w:val="24"/>
          <w:szCs w:val="24"/>
          <w:lang w:val="bg-BG"/>
        </w:rPr>
        <w:t xml:space="preserve"> </w:t>
      </w:r>
      <w:r w:rsidR="00425342" w:rsidRPr="001577A6">
        <w:rPr>
          <w:rFonts w:ascii="Times New Roman" w:hAnsi="Times New Roman"/>
          <w:sz w:val="24"/>
          <w:szCs w:val="24"/>
          <w:lang w:val="bg-BG"/>
        </w:rPr>
        <w:t>с</w:t>
      </w:r>
      <w:r w:rsidR="0072269C" w:rsidRPr="001577A6">
        <w:rPr>
          <w:rFonts w:ascii="Times New Roman" w:hAnsi="Times New Roman"/>
          <w:sz w:val="24"/>
          <w:szCs w:val="24"/>
          <w:lang w:val="bg-BG"/>
        </w:rPr>
        <w:t xml:space="preserve"> №</w:t>
      </w:r>
      <w:r w:rsidR="00425342" w:rsidRPr="001577A6">
        <w:rPr>
          <w:rFonts w:ascii="Times New Roman" w:hAnsi="Times New Roman"/>
          <w:sz w:val="24"/>
          <w:szCs w:val="24"/>
          <w:lang w:val="bg-BG"/>
        </w:rPr>
        <w:t>№</w:t>
      </w:r>
      <w:r w:rsidR="0072269C" w:rsidRPr="001577A6">
        <w:rPr>
          <w:rFonts w:ascii="Times New Roman" w:hAnsi="Times New Roman"/>
          <w:sz w:val="24"/>
          <w:szCs w:val="24"/>
          <w:lang w:val="bg-BG"/>
        </w:rPr>
        <w:t xml:space="preserve"> </w:t>
      </w:r>
      <w:r w:rsidR="001577A6" w:rsidRPr="001577A6">
        <w:rPr>
          <w:rFonts w:ascii="Times New Roman" w:hAnsi="Times New Roman"/>
          <w:sz w:val="24"/>
          <w:szCs w:val="24"/>
          <w:lang w:val="bg-BG"/>
        </w:rPr>
        <w:t>47, 48,49,50,51,52,53,54,58,59,62,63,64 и 65</w:t>
      </w:r>
      <w:r w:rsidR="001577A6">
        <w:rPr>
          <w:rFonts w:ascii="Times New Roman" w:hAnsi="Times New Roman"/>
          <w:sz w:val="24"/>
          <w:szCs w:val="24"/>
          <w:lang w:val="bg-BG"/>
        </w:rPr>
        <w:t xml:space="preserve"> с нови, </w:t>
      </w:r>
      <w:r w:rsidR="001577A6">
        <w:rPr>
          <w:rFonts w:ascii="Times New Roman" w:hAnsi="Times New Roman"/>
          <w:color w:val="000000"/>
          <w:sz w:val="24"/>
          <w:szCs w:val="24"/>
          <w:lang w:val="bg-BG"/>
        </w:rPr>
        <w:t xml:space="preserve">тип ЪТ и НТ </w:t>
      </w:r>
      <w:r w:rsidR="001577A6" w:rsidRPr="00425342">
        <w:rPr>
          <w:rFonts w:ascii="Times New Roman" w:hAnsi="Times New Roman"/>
          <w:color w:val="000000"/>
          <w:sz w:val="24"/>
          <w:szCs w:val="24"/>
          <w:lang w:val="bg-BG"/>
        </w:rPr>
        <w:t>за 220 к</w:t>
      </w:r>
      <w:r w:rsidR="001577A6" w:rsidRPr="00425342">
        <w:rPr>
          <w:rFonts w:ascii="Times New Roman" w:hAnsi="Times New Roman"/>
          <w:color w:val="000000"/>
          <w:sz w:val="24"/>
          <w:szCs w:val="24"/>
          <w:lang w:val="en-US"/>
        </w:rPr>
        <w:t>V</w:t>
      </w:r>
      <w:r w:rsidR="001577A6">
        <w:rPr>
          <w:rFonts w:ascii="Times New Roman" w:hAnsi="Times New Roman"/>
          <w:color w:val="000000"/>
          <w:sz w:val="24"/>
          <w:szCs w:val="24"/>
          <w:lang w:val="bg-BG"/>
        </w:rPr>
        <w:t>.</w:t>
      </w:r>
    </w:p>
    <w:p w:rsidR="00D954B0" w:rsidRDefault="001D20F3" w:rsidP="00425342">
      <w:pPr>
        <w:spacing w:after="120"/>
        <w:jc w:val="both"/>
        <w:rPr>
          <w:rFonts w:ascii="Times New Roman" w:hAnsi="Times New Roman"/>
          <w:color w:val="000000"/>
          <w:sz w:val="24"/>
          <w:szCs w:val="24"/>
        </w:rPr>
      </w:pPr>
      <w:r w:rsidRPr="00425342">
        <w:rPr>
          <w:rFonts w:ascii="Times New Roman" w:hAnsi="Times New Roman"/>
          <w:color w:val="000000"/>
          <w:sz w:val="24"/>
          <w:szCs w:val="24"/>
          <w:lang w:val="bg-BG"/>
        </w:rPr>
        <w:t>В участъка от стълб №70 до стълб №112</w:t>
      </w:r>
      <w:r w:rsidR="001B7740" w:rsidRPr="00425342">
        <w:rPr>
          <w:rFonts w:ascii="Times New Roman" w:hAnsi="Times New Roman"/>
          <w:color w:val="000000"/>
          <w:sz w:val="24"/>
          <w:szCs w:val="24"/>
          <w:lang w:val="bg-BG"/>
        </w:rPr>
        <w:t xml:space="preserve"> </w:t>
      </w:r>
      <w:r w:rsidRPr="00425342">
        <w:rPr>
          <w:rFonts w:ascii="Times New Roman" w:hAnsi="Times New Roman"/>
          <w:color w:val="000000"/>
          <w:sz w:val="24"/>
          <w:szCs w:val="24"/>
          <w:lang w:val="bg-BG"/>
        </w:rPr>
        <w:t xml:space="preserve">с дължина </w:t>
      </w:r>
      <w:r w:rsidR="001577A6" w:rsidRPr="00951151">
        <w:rPr>
          <w:rFonts w:ascii="Times New Roman" w:hAnsi="Times New Roman"/>
          <w:sz w:val="24"/>
          <w:szCs w:val="24"/>
          <w:lang w:val="en-US"/>
        </w:rPr>
        <w:t>~</w:t>
      </w:r>
      <w:r w:rsidRPr="001577A6">
        <w:rPr>
          <w:rFonts w:ascii="Times New Roman" w:hAnsi="Times New Roman"/>
          <w:sz w:val="24"/>
          <w:szCs w:val="24"/>
          <w:lang w:val="bg-BG"/>
        </w:rPr>
        <w:t xml:space="preserve">15 км </w:t>
      </w:r>
      <w:r w:rsidR="00196CE5" w:rsidRPr="00425342">
        <w:rPr>
          <w:rFonts w:ascii="Times New Roman" w:hAnsi="Times New Roman"/>
          <w:color w:val="000000"/>
          <w:sz w:val="24"/>
          <w:szCs w:val="24"/>
          <w:lang w:val="bg-BG"/>
        </w:rPr>
        <w:t>всич</w:t>
      </w:r>
      <w:r w:rsidR="001577A6">
        <w:rPr>
          <w:rFonts w:ascii="Times New Roman" w:hAnsi="Times New Roman"/>
          <w:color w:val="000000"/>
          <w:sz w:val="24"/>
          <w:szCs w:val="24"/>
          <w:lang w:val="bg-BG"/>
        </w:rPr>
        <w:t xml:space="preserve">ки стълбове ще бъдат подменени </w:t>
      </w:r>
      <w:r w:rsidR="001577A6">
        <w:rPr>
          <w:rFonts w:ascii="Times New Roman" w:hAnsi="Times New Roman"/>
          <w:sz w:val="24"/>
          <w:szCs w:val="24"/>
          <w:lang w:val="bg-BG"/>
        </w:rPr>
        <w:t xml:space="preserve">с нови, </w:t>
      </w:r>
      <w:r w:rsidR="001577A6">
        <w:rPr>
          <w:rFonts w:ascii="Times New Roman" w:hAnsi="Times New Roman"/>
          <w:color w:val="000000"/>
          <w:sz w:val="24"/>
          <w:szCs w:val="24"/>
          <w:lang w:val="bg-BG"/>
        </w:rPr>
        <w:t xml:space="preserve">тип ЪТ и НТ </w:t>
      </w:r>
      <w:r w:rsidR="001577A6" w:rsidRPr="00425342">
        <w:rPr>
          <w:rFonts w:ascii="Times New Roman" w:hAnsi="Times New Roman"/>
          <w:color w:val="000000"/>
          <w:sz w:val="24"/>
          <w:szCs w:val="24"/>
          <w:lang w:val="bg-BG"/>
        </w:rPr>
        <w:t>за 220 к</w:t>
      </w:r>
      <w:r w:rsidR="001577A6" w:rsidRPr="00425342">
        <w:rPr>
          <w:rFonts w:ascii="Times New Roman" w:hAnsi="Times New Roman"/>
          <w:color w:val="000000"/>
          <w:sz w:val="24"/>
          <w:szCs w:val="24"/>
          <w:lang w:val="en-US"/>
        </w:rPr>
        <w:t>V</w:t>
      </w:r>
      <w:r w:rsidR="001577A6">
        <w:rPr>
          <w:rFonts w:ascii="Times New Roman" w:hAnsi="Times New Roman"/>
          <w:color w:val="000000"/>
          <w:sz w:val="24"/>
          <w:szCs w:val="24"/>
          <w:lang w:val="bg-BG"/>
        </w:rPr>
        <w:t xml:space="preserve"> , с изключение на </w:t>
      </w:r>
      <w:r w:rsidRPr="00425342">
        <w:rPr>
          <w:rFonts w:ascii="Times New Roman" w:hAnsi="Times New Roman"/>
          <w:color w:val="000000"/>
          <w:sz w:val="24"/>
          <w:szCs w:val="24"/>
          <w:lang w:val="bg-BG"/>
        </w:rPr>
        <w:t>с</w:t>
      </w:r>
      <w:r w:rsidRPr="00425342">
        <w:rPr>
          <w:rFonts w:ascii="Times New Roman" w:hAnsi="Times New Roman"/>
          <w:color w:val="000000"/>
          <w:sz w:val="24"/>
          <w:szCs w:val="24"/>
        </w:rPr>
        <w:t>тълбове</w:t>
      </w:r>
      <w:r w:rsidR="001577A6">
        <w:rPr>
          <w:rFonts w:ascii="Times New Roman" w:hAnsi="Times New Roman"/>
          <w:color w:val="000000"/>
          <w:sz w:val="24"/>
          <w:szCs w:val="24"/>
          <w:lang w:val="bg-BG"/>
        </w:rPr>
        <w:t>те</w:t>
      </w:r>
      <w:r w:rsidRPr="00425342">
        <w:rPr>
          <w:rFonts w:ascii="Times New Roman" w:hAnsi="Times New Roman"/>
          <w:color w:val="000000"/>
          <w:sz w:val="24"/>
          <w:szCs w:val="24"/>
        </w:rPr>
        <w:t xml:space="preserve"> тип НПо за 220</w:t>
      </w:r>
      <w:r w:rsidRPr="00425342">
        <w:rPr>
          <w:rFonts w:ascii="Times New Roman" w:hAnsi="Times New Roman"/>
          <w:color w:val="000000"/>
          <w:sz w:val="24"/>
          <w:szCs w:val="24"/>
          <w:lang w:val="bg-BG"/>
        </w:rPr>
        <w:t xml:space="preserve"> </w:t>
      </w:r>
      <w:r w:rsidRPr="00425342">
        <w:rPr>
          <w:rFonts w:ascii="Times New Roman" w:hAnsi="Times New Roman"/>
          <w:color w:val="000000"/>
          <w:sz w:val="24"/>
          <w:szCs w:val="24"/>
        </w:rPr>
        <w:t>kV</w:t>
      </w:r>
      <w:r w:rsidRPr="00425342">
        <w:rPr>
          <w:rFonts w:ascii="Times New Roman" w:hAnsi="Times New Roman"/>
          <w:color w:val="000000"/>
          <w:sz w:val="24"/>
          <w:szCs w:val="24"/>
          <w:lang w:val="bg-BG"/>
        </w:rPr>
        <w:t>, които</w:t>
      </w:r>
      <w:r w:rsidRPr="00425342">
        <w:rPr>
          <w:rFonts w:ascii="Times New Roman" w:hAnsi="Times New Roman"/>
          <w:color w:val="000000"/>
          <w:sz w:val="24"/>
          <w:szCs w:val="24"/>
        </w:rPr>
        <w:t xml:space="preserve"> </w:t>
      </w:r>
      <w:r w:rsidR="001577A6">
        <w:rPr>
          <w:rFonts w:ascii="Times New Roman" w:hAnsi="Times New Roman"/>
          <w:color w:val="000000"/>
          <w:sz w:val="24"/>
          <w:szCs w:val="24"/>
          <w:lang w:val="bg-BG"/>
        </w:rPr>
        <w:t xml:space="preserve">ще </w:t>
      </w:r>
      <w:r w:rsidRPr="00425342">
        <w:rPr>
          <w:rFonts w:ascii="Times New Roman" w:hAnsi="Times New Roman"/>
          <w:color w:val="000000"/>
          <w:sz w:val="24"/>
          <w:szCs w:val="24"/>
        </w:rPr>
        <w:t>бъдат заменени с</w:t>
      </w:r>
      <w:r w:rsidR="00425342">
        <w:rPr>
          <w:rFonts w:ascii="Times New Roman" w:hAnsi="Times New Roman"/>
          <w:color w:val="000000"/>
          <w:sz w:val="24"/>
          <w:szCs w:val="24"/>
          <w:lang w:val="bg-BG"/>
        </w:rPr>
        <w:t xml:space="preserve">ъс стълбове </w:t>
      </w:r>
      <w:r w:rsidRPr="00425342">
        <w:rPr>
          <w:rFonts w:ascii="Times New Roman" w:hAnsi="Times New Roman"/>
          <w:sz w:val="24"/>
          <w:szCs w:val="24"/>
        </w:rPr>
        <w:t>тип НХ</w:t>
      </w:r>
      <w:r w:rsidR="001577A6">
        <w:rPr>
          <w:rFonts w:ascii="Times New Roman" w:hAnsi="Times New Roman"/>
          <w:sz w:val="24"/>
          <w:szCs w:val="24"/>
          <w:lang w:val="bg-BG"/>
        </w:rPr>
        <w:t xml:space="preserve"> </w:t>
      </w:r>
      <w:r w:rsidR="001577A6" w:rsidRPr="00425342">
        <w:rPr>
          <w:rFonts w:ascii="Times New Roman" w:hAnsi="Times New Roman"/>
          <w:color w:val="000000"/>
          <w:sz w:val="24"/>
          <w:szCs w:val="24"/>
          <w:lang w:val="bg-BG"/>
        </w:rPr>
        <w:t>за 220 к</w:t>
      </w:r>
      <w:r w:rsidR="001577A6" w:rsidRPr="00425342">
        <w:rPr>
          <w:rFonts w:ascii="Times New Roman" w:hAnsi="Times New Roman"/>
          <w:color w:val="000000"/>
          <w:sz w:val="24"/>
          <w:szCs w:val="24"/>
          <w:lang w:val="en-US"/>
        </w:rPr>
        <w:t>V</w:t>
      </w:r>
      <w:r w:rsidR="00425342" w:rsidRPr="00425342">
        <w:rPr>
          <w:rFonts w:ascii="Times New Roman" w:hAnsi="Times New Roman"/>
          <w:sz w:val="24"/>
          <w:szCs w:val="24"/>
          <w:lang w:val="bg-BG"/>
        </w:rPr>
        <w:t xml:space="preserve">, </w:t>
      </w:r>
      <w:r w:rsidRPr="00425342">
        <w:rPr>
          <w:rFonts w:ascii="Times New Roman" w:hAnsi="Times New Roman"/>
          <w:sz w:val="24"/>
          <w:szCs w:val="24"/>
        </w:rPr>
        <w:t xml:space="preserve"> </w:t>
      </w:r>
      <w:r w:rsidRPr="00425342">
        <w:rPr>
          <w:rFonts w:ascii="Times New Roman" w:hAnsi="Times New Roman"/>
          <w:color w:val="000000"/>
          <w:sz w:val="24"/>
          <w:szCs w:val="24"/>
          <w:lang w:val="bg-BG"/>
        </w:rPr>
        <w:t>произведени с</w:t>
      </w:r>
      <w:r w:rsidRPr="00425342">
        <w:rPr>
          <w:rFonts w:ascii="Times New Roman" w:hAnsi="Times New Roman"/>
          <w:color w:val="000000"/>
          <w:sz w:val="24"/>
          <w:szCs w:val="24"/>
        </w:rPr>
        <w:t xml:space="preserve"> </w:t>
      </w:r>
      <w:r w:rsidRPr="00425342">
        <w:rPr>
          <w:rFonts w:ascii="Times New Roman" w:hAnsi="Times New Roman"/>
          <w:color w:val="000000"/>
          <w:sz w:val="24"/>
          <w:szCs w:val="24"/>
          <w:lang w:val="bg-BG"/>
        </w:rPr>
        <w:t>под</w:t>
      </w:r>
      <w:r w:rsidRPr="00425342">
        <w:rPr>
          <w:rFonts w:ascii="Times New Roman" w:hAnsi="Times New Roman"/>
          <w:color w:val="000000"/>
          <w:sz w:val="24"/>
          <w:szCs w:val="24"/>
        </w:rPr>
        <w:t>сил</w:t>
      </w:r>
      <w:r w:rsidRPr="00425342">
        <w:rPr>
          <w:rFonts w:ascii="Times New Roman" w:hAnsi="Times New Roman"/>
          <w:color w:val="000000"/>
          <w:sz w:val="24"/>
          <w:szCs w:val="24"/>
          <w:lang w:val="bg-BG"/>
        </w:rPr>
        <w:t>ена</w:t>
      </w:r>
      <w:r w:rsidRPr="00425342">
        <w:rPr>
          <w:rFonts w:ascii="Times New Roman" w:hAnsi="Times New Roman"/>
          <w:color w:val="000000"/>
          <w:sz w:val="24"/>
          <w:szCs w:val="24"/>
        </w:rPr>
        <w:t xml:space="preserve"> конзола за гарантиране на надеждността на съоръжението.  </w:t>
      </w:r>
    </w:p>
    <w:p w:rsidR="00425342" w:rsidRPr="00732AAF" w:rsidRDefault="00425342" w:rsidP="00425342">
      <w:pPr>
        <w:spacing w:after="120"/>
        <w:jc w:val="both"/>
        <w:rPr>
          <w:rFonts w:ascii="Times New Roman" w:hAnsi="Times New Roman"/>
          <w:sz w:val="24"/>
          <w:szCs w:val="24"/>
          <w:lang w:val="bg-BG"/>
        </w:rPr>
      </w:pPr>
      <w:r w:rsidRPr="00732AAF">
        <w:rPr>
          <w:rFonts w:ascii="Times New Roman" w:hAnsi="Times New Roman"/>
          <w:sz w:val="24"/>
          <w:szCs w:val="24"/>
          <w:lang w:val="bg-BG"/>
        </w:rPr>
        <w:t xml:space="preserve">Проводниците и МЗВ ще бъдат подменени с нови, еднакви по тип и сечение на съществуващите. </w:t>
      </w:r>
    </w:p>
    <w:p w:rsidR="00EC5906" w:rsidRPr="009D0F76" w:rsidRDefault="00EC5906" w:rsidP="00C11553">
      <w:pPr>
        <w:spacing w:after="0"/>
        <w:rPr>
          <w:rFonts w:ascii="Times New Roman" w:hAnsi="Times New Roman"/>
          <w:sz w:val="24"/>
          <w:szCs w:val="24"/>
        </w:rPr>
      </w:pPr>
      <w:r w:rsidRPr="009D0F76">
        <w:rPr>
          <w:rFonts w:ascii="Times New Roman" w:hAnsi="Times New Roman"/>
          <w:sz w:val="24"/>
          <w:szCs w:val="24"/>
        </w:rPr>
        <w:t>Строител</w:t>
      </w:r>
      <w:r w:rsidR="00D954B0">
        <w:rPr>
          <w:rFonts w:ascii="Times New Roman" w:hAnsi="Times New Roman"/>
          <w:sz w:val="24"/>
          <w:szCs w:val="24"/>
        </w:rPr>
        <w:t xml:space="preserve">ството ще се извършва поетапно, </w:t>
      </w:r>
      <w:r w:rsidRPr="009D0F76">
        <w:rPr>
          <w:rFonts w:ascii="Times New Roman" w:hAnsi="Times New Roman"/>
          <w:sz w:val="24"/>
          <w:szCs w:val="24"/>
        </w:rPr>
        <w:t xml:space="preserve">като всеки строителен етап </w:t>
      </w:r>
      <w:r w:rsidRPr="009D0F76">
        <w:rPr>
          <w:rFonts w:ascii="Times New Roman" w:hAnsi="Times New Roman"/>
          <w:sz w:val="24"/>
          <w:szCs w:val="24"/>
          <w:lang w:val="bg-BG"/>
        </w:rPr>
        <w:t xml:space="preserve">ще </w:t>
      </w:r>
      <w:r w:rsidRPr="009D0F76">
        <w:rPr>
          <w:rFonts w:ascii="Times New Roman" w:hAnsi="Times New Roman"/>
          <w:sz w:val="24"/>
          <w:szCs w:val="24"/>
        </w:rPr>
        <w:t xml:space="preserve">се изпълнява по цялата дължина на </w:t>
      </w:r>
      <w:r w:rsidR="00D954B0">
        <w:rPr>
          <w:rFonts w:ascii="Times New Roman" w:hAnsi="Times New Roman"/>
          <w:sz w:val="24"/>
          <w:szCs w:val="24"/>
          <w:lang w:val="bg-BG"/>
        </w:rPr>
        <w:t>всеки от горецитираните участъци</w:t>
      </w:r>
      <w:r w:rsidRPr="009D0F76">
        <w:rPr>
          <w:rFonts w:ascii="Times New Roman" w:hAnsi="Times New Roman"/>
          <w:sz w:val="24"/>
          <w:szCs w:val="24"/>
        </w:rPr>
        <w:t xml:space="preserve">. </w:t>
      </w:r>
    </w:p>
    <w:p w:rsidR="00EC5906" w:rsidRPr="00425342" w:rsidRDefault="00EC5906" w:rsidP="00C11553">
      <w:pPr>
        <w:spacing w:after="0"/>
        <w:rPr>
          <w:rFonts w:ascii="Times New Roman" w:hAnsi="Times New Roman"/>
          <w:sz w:val="24"/>
          <w:szCs w:val="24"/>
        </w:rPr>
      </w:pPr>
      <w:r w:rsidRPr="00425342">
        <w:rPr>
          <w:rFonts w:ascii="Times New Roman" w:hAnsi="Times New Roman"/>
          <w:bCs/>
          <w:sz w:val="24"/>
          <w:szCs w:val="24"/>
          <w:u w:val="single"/>
        </w:rPr>
        <w:t>Първи етап:</w:t>
      </w:r>
      <w:r w:rsidRPr="00425342">
        <w:rPr>
          <w:rFonts w:ascii="Times New Roman" w:hAnsi="Times New Roman"/>
          <w:bCs/>
          <w:sz w:val="24"/>
          <w:szCs w:val="24"/>
        </w:rPr>
        <w:t xml:space="preserve"> </w:t>
      </w:r>
      <w:r w:rsidRPr="00425342">
        <w:rPr>
          <w:rFonts w:ascii="Times New Roman" w:hAnsi="Times New Roman"/>
          <w:sz w:val="24"/>
          <w:szCs w:val="24"/>
        </w:rPr>
        <w:t>Подготовка на строителната площадка</w:t>
      </w:r>
      <w:r w:rsidRPr="00425342">
        <w:rPr>
          <w:rFonts w:ascii="Times New Roman" w:hAnsi="Times New Roman"/>
          <w:bCs/>
          <w:sz w:val="24"/>
          <w:szCs w:val="24"/>
        </w:rPr>
        <w:t>;</w:t>
      </w:r>
    </w:p>
    <w:p w:rsidR="00EC5906" w:rsidRPr="00425342" w:rsidRDefault="00EC5906" w:rsidP="00C11553">
      <w:pPr>
        <w:spacing w:after="0"/>
        <w:rPr>
          <w:rFonts w:ascii="Times New Roman" w:hAnsi="Times New Roman"/>
          <w:sz w:val="24"/>
          <w:szCs w:val="24"/>
        </w:rPr>
      </w:pPr>
      <w:r w:rsidRPr="00425342">
        <w:rPr>
          <w:rFonts w:ascii="Times New Roman" w:hAnsi="Times New Roman"/>
          <w:sz w:val="24"/>
          <w:szCs w:val="24"/>
          <w:u w:val="single"/>
        </w:rPr>
        <w:t>Втори етап:</w:t>
      </w:r>
      <w:r w:rsidRPr="00425342">
        <w:rPr>
          <w:rFonts w:ascii="Times New Roman" w:hAnsi="Times New Roman"/>
          <w:sz w:val="24"/>
          <w:szCs w:val="24"/>
        </w:rPr>
        <w:t xml:space="preserve"> Демонтаж на проводни</w:t>
      </w:r>
      <w:r w:rsidR="00D954B0" w:rsidRPr="00425342">
        <w:rPr>
          <w:rFonts w:ascii="Times New Roman" w:hAnsi="Times New Roman"/>
          <w:sz w:val="24"/>
          <w:szCs w:val="24"/>
        </w:rPr>
        <w:t>ци, изолаторни вериги и МЗВ</w:t>
      </w:r>
      <w:r w:rsidRPr="00425342">
        <w:rPr>
          <w:rFonts w:ascii="Times New Roman" w:hAnsi="Times New Roman"/>
          <w:sz w:val="24"/>
          <w:szCs w:val="24"/>
        </w:rPr>
        <w:t>;</w:t>
      </w:r>
    </w:p>
    <w:p w:rsidR="00EC5906" w:rsidRPr="00425342" w:rsidRDefault="00EC5906" w:rsidP="00C11553">
      <w:pPr>
        <w:spacing w:after="0"/>
        <w:rPr>
          <w:rFonts w:ascii="Times New Roman" w:hAnsi="Times New Roman"/>
          <w:sz w:val="24"/>
          <w:szCs w:val="24"/>
          <w:lang w:val="bg-BG"/>
        </w:rPr>
      </w:pPr>
      <w:r w:rsidRPr="00425342">
        <w:rPr>
          <w:rFonts w:ascii="Times New Roman" w:hAnsi="Times New Roman"/>
          <w:sz w:val="24"/>
          <w:szCs w:val="24"/>
          <w:u w:val="single"/>
        </w:rPr>
        <w:t>Трети етап:</w:t>
      </w:r>
      <w:r w:rsidRPr="00425342">
        <w:rPr>
          <w:rFonts w:ascii="Times New Roman" w:hAnsi="Times New Roman"/>
          <w:sz w:val="24"/>
          <w:szCs w:val="24"/>
        </w:rPr>
        <w:t xml:space="preserve"> Демонтаж на стълбове и фундаменти</w:t>
      </w:r>
      <w:r w:rsidR="00D954B0" w:rsidRPr="00425342">
        <w:rPr>
          <w:rFonts w:ascii="Times New Roman" w:hAnsi="Times New Roman"/>
          <w:sz w:val="24"/>
          <w:szCs w:val="24"/>
          <w:lang w:val="bg-BG"/>
        </w:rPr>
        <w:t>;</w:t>
      </w:r>
    </w:p>
    <w:p w:rsidR="00EC5906" w:rsidRPr="00425342" w:rsidRDefault="00EC5906" w:rsidP="00C11553">
      <w:pPr>
        <w:spacing w:after="0"/>
        <w:rPr>
          <w:rFonts w:ascii="Times New Roman" w:hAnsi="Times New Roman"/>
          <w:bCs/>
          <w:sz w:val="24"/>
          <w:szCs w:val="24"/>
        </w:rPr>
      </w:pPr>
      <w:r w:rsidRPr="00425342">
        <w:rPr>
          <w:rFonts w:ascii="Times New Roman" w:hAnsi="Times New Roman"/>
          <w:bCs/>
          <w:sz w:val="24"/>
          <w:szCs w:val="24"/>
          <w:u w:val="single"/>
        </w:rPr>
        <w:t>Четвърти етап:</w:t>
      </w:r>
      <w:r w:rsidRPr="00425342">
        <w:rPr>
          <w:rFonts w:ascii="Times New Roman" w:hAnsi="Times New Roman"/>
          <w:bCs/>
          <w:sz w:val="24"/>
          <w:szCs w:val="24"/>
        </w:rPr>
        <w:t xml:space="preserve"> Пикет</w:t>
      </w:r>
      <w:r w:rsidRPr="00425342">
        <w:rPr>
          <w:rFonts w:ascii="Times New Roman" w:hAnsi="Times New Roman"/>
          <w:sz w:val="24"/>
          <w:szCs w:val="24"/>
        </w:rPr>
        <w:t>аж</w:t>
      </w:r>
      <w:r w:rsidRPr="00425342">
        <w:rPr>
          <w:rFonts w:ascii="Times New Roman" w:hAnsi="Times New Roman"/>
          <w:bCs/>
          <w:sz w:val="24"/>
          <w:szCs w:val="24"/>
        </w:rPr>
        <w:t>, кариране и изкопни работи;</w:t>
      </w:r>
    </w:p>
    <w:p w:rsidR="00EC5906" w:rsidRPr="00425342" w:rsidRDefault="00EC5906" w:rsidP="00C11553">
      <w:pPr>
        <w:spacing w:after="0"/>
        <w:rPr>
          <w:rFonts w:ascii="Times New Roman" w:hAnsi="Times New Roman"/>
          <w:bCs/>
          <w:sz w:val="24"/>
          <w:szCs w:val="24"/>
        </w:rPr>
      </w:pPr>
      <w:r w:rsidRPr="00425342">
        <w:rPr>
          <w:rFonts w:ascii="Times New Roman" w:hAnsi="Times New Roman"/>
          <w:bCs/>
          <w:sz w:val="24"/>
          <w:szCs w:val="24"/>
          <w:u w:val="single"/>
        </w:rPr>
        <w:t>Пети етап:</w:t>
      </w:r>
      <w:r w:rsidRPr="00425342">
        <w:rPr>
          <w:rFonts w:ascii="Times New Roman" w:hAnsi="Times New Roman"/>
          <w:bCs/>
          <w:sz w:val="24"/>
          <w:szCs w:val="24"/>
        </w:rPr>
        <w:t xml:space="preserve"> </w:t>
      </w:r>
      <w:r w:rsidR="00D65545" w:rsidRPr="00425342">
        <w:rPr>
          <w:rFonts w:ascii="Times New Roman" w:hAnsi="Times New Roman"/>
          <w:bCs/>
          <w:sz w:val="24"/>
          <w:szCs w:val="24"/>
        </w:rPr>
        <w:t>Изпълнение на фундаменти</w:t>
      </w:r>
      <w:r w:rsidRPr="00425342">
        <w:rPr>
          <w:rFonts w:ascii="Times New Roman" w:hAnsi="Times New Roman"/>
          <w:bCs/>
          <w:sz w:val="24"/>
          <w:szCs w:val="24"/>
        </w:rPr>
        <w:t xml:space="preserve"> и заземи</w:t>
      </w:r>
      <w:r w:rsidR="00D65545" w:rsidRPr="00425342">
        <w:rPr>
          <w:rFonts w:ascii="Times New Roman" w:hAnsi="Times New Roman"/>
          <w:bCs/>
          <w:sz w:val="24"/>
          <w:szCs w:val="24"/>
        </w:rPr>
        <w:t>тели</w:t>
      </w:r>
      <w:r w:rsidRPr="00425342">
        <w:rPr>
          <w:rFonts w:ascii="Times New Roman" w:hAnsi="Times New Roman"/>
          <w:bCs/>
          <w:sz w:val="24"/>
          <w:szCs w:val="24"/>
        </w:rPr>
        <w:t>;</w:t>
      </w:r>
    </w:p>
    <w:p w:rsidR="00EC5906" w:rsidRPr="00425342" w:rsidRDefault="00EC5906" w:rsidP="00C11553">
      <w:pPr>
        <w:spacing w:after="0"/>
        <w:rPr>
          <w:rFonts w:ascii="Times New Roman" w:hAnsi="Times New Roman"/>
          <w:bCs/>
          <w:sz w:val="24"/>
          <w:szCs w:val="24"/>
        </w:rPr>
      </w:pPr>
      <w:r w:rsidRPr="00425342">
        <w:rPr>
          <w:rFonts w:ascii="Times New Roman" w:hAnsi="Times New Roman"/>
          <w:bCs/>
          <w:sz w:val="24"/>
          <w:szCs w:val="24"/>
          <w:u w:val="single"/>
        </w:rPr>
        <w:t>Шести етап:</w:t>
      </w:r>
      <w:r w:rsidRPr="00425342">
        <w:rPr>
          <w:rFonts w:ascii="Times New Roman" w:hAnsi="Times New Roman"/>
          <w:bCs/>
          <w:sz w:val="24"/>
          <w:szCs w:val="24"/>
        </w:rPr>
        <w:t xml:space="preserve"> Монтаж и подготвяне на стълбовете за изправяне;</w:t>
      </w:r>
    </w:p>
    <w:p w:rsidR="00EC5906" w:rsidRPr="00425342" w:rsidRDefault="00EC5906" w:rsidP="00C11553">
      <w:pPr>
        <w:spacing w:after="0"/>
        <w:rPr>
          <w:rFonts w:ascii="Times New Roman" w:hAnsi="Times New Roman"/>
          <w:sz w:val="24"/>
          <w:szCs w:val="24"/>
        </w:rPr>
      </w:pPr>
      <w:r w:rsidRPr="00425342">
        <w:rPr>
          <w:rFonts w:ascii="Times New Roman" w:hAnsi="Times New Roman"/>
          <w:bCs/>
          <w:sz w:val="24"/>
          <w:szCs w:val="24"/>
          <w:u w:val="single"/>
        </w:rPr>
        <w:t>Седми етап:</w:t>
      </w:r>
      <w:r w:rsidRPr="00425342">
        <w:rPr>
          <w:rFonts w:ascii="Times New Roman" w:hAnsi="Times New Roman"/>
          <w:sz w:val="24"/>
          <w:szCs w:val="24"/>
        </w:rPr>
        <w:t xml:space="preserve"> Изправяне на стълбовете;</w:t>
      </w:r>
    </w:p>
    <w:p w:rsidR="00EC5906" w:rsidRPr="00425342" w:rsidRDefault="00EC5906" w:rsidP="00C11553">
      <w:pPr>
        <w:spacing w:after="0"/>
        <w:rPr>
          <w:rFonts w:ascii="Times New Roman" w:hAnsi="Times New Roman"/>
          <w:sz w:val="24"/>
          <w:szCs w:val="24"/>
        </w:rPr>
      </w:pPr>
      <w:r w:rsidRPr="00425342">
        <w:rPr>
          <w:rFonts w:ascii="Times New Roman" w:hAnsi="Times New Roman"/>
          <w:bCs/>
          <w:sz w:val="24"/>
          <w:szCs w:val="24"/>
          <w:u w:val="single"/>
        </w:rPr>
        <w:t>Осми етап:</w:t>
      </w:r>
      <w:r w:rsidRPr="00425342">
        <w:rPr>
          <w:rFonts w:ascii="Times New Roman" w:hAnsi="Times New Roman"/>
          <w:sz w:val="24"/>
          <w:szCs w:val="24"/>
        </w:rPr>
        <w:t xml:space="preserve"> Монтаж на изолаторни вериги;</w:t>
      </w:r>
    </w:p>
    <w:p w:rsidR="00EC5906" w:rsidRPr="00425342" w:rsidRDefault="00EC5906" w:rsidP="00C11553">
      <w:pPr>
        <w:spacing w:after="0"/>
        <w:rPr>
          <w:rFonts w:ascii="Times New Roman" w:hAnsi="Times New Roman"/>
          <w:sz w:val="24"/>
          <w:szCs w:val="24"/>
        </w:rPr>
      </w:pPr>
      <w:r w:rsidRPr="00425342">
        <w:rPr>
          <w:rFonts w:ascii="Times New Roman" w:hAnsi="Times New Roman"/>
          <w:bCs/>
          <w:sz w:val="24"/>
          <w:szCs w:val="24"/>
          <w:u w:val="single"/>
        </w:rPr>
        <w:t>Девети етап:</w:t>
      </w:r>
      <w:r w:rsidRPr="00425342">
        <w:rPr>
          <w:rFonts w:ascii="Times New Roman" w:hAnsi="Times New Roman"/>
          <w:sz w:val="24"/>
          <w:szCs w:val="24"/>
        </w:rPr>
        <w:t xml:space="preserve"> Изтегляне и регулиране на </w:t>
      </w:r>
      <w:r w:rsidR="00D65545" w:rsidRPr="00425342">
        <w:rPr>
          <w:rFonts w:ascii="Times New Roman" w:hAnsi="Times New Roman"/>
          <w:sz w:val="24"/>
          <w:szCs w:val="24"/>
          <w:lang w:val="bg-BG"/>
        </w:rPr>
        <w:t xml:space="preserve">новите </w:t>
      </w:r>
      <w:r w:rsidR="00D65545" w:rsidRPr="00425342">
        <w:rPr>
          <w:rFonts w:ascii="Times New Roman" w:hAnsi="Times New Roman"/>
          <w:sz w:val="24"/>
          <w:szCs w:val="24"/>
        </w:rPr>
        <w:t xml:space="preserve">проводници и мълниезащитно </w:t>
      </w:r>
      <w:r w:rsidRPr="00425342">
        <w:rPr>
          <w:rFonts w:ascii="Times New Roman" w:hAnsi="Times New Roman"/>
          <w:sz w:val="24"/>
          <w:szCs w:val="24"/>
        </w:rPr>
        <w:t>въже;</w:t>
      </w:r>
    </w:p>
    <w:p w:rsidR="00EC5906" w:rsidRPr="00425342" w:rsidRDefault="00EC5906" w:rsidP="00C11553">
      <w:pPr>
        <w:spacing w:after="0"/>
        <w:rPr>
          <w:rFonts w:ascii="Times New Roman" w:hAnsi="Times New Roman"/>
          <w:sz w:val="24"/>
          <w:szCs w:val="24"/>
          <w:lang w:val="bg-BG"/>
        </w:rPr>
      </w:pPr>
      <w:r w:rsidRPr="00425342">
        <w:rPr>
          <w:rFonts w:ascii="Times New Roman" w:hAnsi="Times New Roman"/>
          <w:bCs/>
          <w:sz w:val="24"/>
          <w:szCs w:val="24"/>
          <w:u w:val="single"/>
        </w:rPr>
        <w:t>Десети етап:</w:t>
      </w:r>
      <w:r w:rsidRPr="00425342">
        <w:rPr>
          <w:rFonts w:ascii="Times New Roman" w:hAnsi="Times New Roman"/>
          <w:sz w:val="24"/>
          <w:szCs w:val="24"/>
        </w:rPr>
        <w:t xml:space="preserve"> Монтаж на носителни клеми</w:t>
      </w:r>
      <w:r w:rsidR="00D65545" w:rsidRPr="00425342">
        <w:rPr>
          <w:rFonts w:ascii="Times New Roman" w:hAnsi="Times New Roman"/>
          <w:sz w:val="24"/>
          <w:szCs w:val="24"/>
          <w:lang w:val="bg-BG"/>
        </w:rPr>
        <w:t>,</w:t>
      </w:r>
      <w:r w:rsidRPr="00425342">
        <w:rPr>
          <w:rFonts w:ascii="Times New Roman" w:hAnsi="Times New Roman"/>
          <w:sz w:val="24"/>
          <w:szCs w:val="24"/>
        </w:rPr>
        <w:t xml:space="preserve"> табели “Опасно за живота”, номериране </w:t>
      </w:r>
      <w:r w:rsidR="00D65545" w:rsidRPr="00425342">
        <w:rPr>
          <w:rFonts w:ascii="Times New Roman" w:hAnsi="Times New Roman"/>
          <w:sz w:val="24"/>
          <w:szCs w:val="24"/>
          <w:lang w:val="bg-BG"/>
        </w:rPr>
        <w:t xml:space="preserve">и датиране </w:t>
      </w:r>
      <w:r w:rsidR="00425342">
        <w:rPr>
          <w:rFonts w:ascii="Times New Roman" w:hAnsi="Times New Roman"/>
          <w:sz w:val="24"/>
          <w:szCs w:val="24"/>
        </w:rPr>
        <w:t>на стълбовете и други довършителни дейности</w:t>
      </w:r>
      <w:r w:rsidR="00425342">
        <w:rPr>
          <w:rFonts w:ascii="Times New Roman" w:hAnsi="Times New Roman"/>
          <w:sz w:val="24"/>
          <w:szCs w:val="24"/>
          <w:lang w:val="bg-BG"/>
        </w:rPr>
        <w:t>;</w:t>
      </w:r>
    </w:p>
    <w:p w:rsidR="00EC5906" w:rsidRDefault="00EC5906" w:rsidP="004B0A48">
      <w:pPr>
        <w:spacing w:after="120"/>
        <w:rPr>
          <w:rFonts w:ascii="Times New Roman" w:hAnsi="Times New Roman"/>
          <w:sz w:val="24"/>
          <w:szCs w:val="24"/>
        </w:rPr>
      </w:pPr>
      <w:r w:rsidRPr="00425342">
        <w:rPr>
          <w:rFonts w:ascii="Times New Roman" w:hAnsi="Times New Roman"/>
          <w:bCs/>
          <w:sz w:val="24"/>
          <w:szCs w:val="24"/>
          <w:u w:val="single"/>
        </w:rPr>
        <w:t>Единадесети етап:</w:t>
      </w:r>
      <w:r w:rsidR="00425342">
        <w:rPr>
          <w:rFonts w:ascii="Times New Roman" w:hAnsi="Times New Roman"/>
          <w:bCs/>
          <w:sz w:val="24"/>
          <w:szCs w:val="24"/>
          <w:u w:val="single"/>
          <w:lang w:val="bg-BG"/>
        </w:rPr>
        <w:t xml:space="preserve"> </w:t>
      </w:r>
      <w:r w:rsidR="00425342" w:rsidRPr="009815F3">
        <w:rPr>
          <w:rFonts w:ascii="Times New Roman" w:hAnsi="Times New Roman"/>
          <w:bCs/>
          <w:sz w:val="24"/>
          <w:szCs w:val="24"/>
          <w:lang w:val="bg-BG"/>
        </w:rPr>
        <w:t>И</w:t>
      </w:r>
      <w:r w:rsidRPr="009D0F76">
        <w:rPr>
          <w:rFonts w:ascii="Times New Roman" w:hAnsi="Times New Roman"/>
          <w:sz w:val="24"/>
          <w:szCs w:val="24"/>
        </w:rPr>
        <w:t>звозване на материали и отпадъци и възстановяване на терена.</w:t>
      </w:r>
    </w:p>
    <w:p w:rsidR="00EC5906" w:rsidRPr="009D0F76" w:rsidRDefault="00EC5906" w:rsidP="004B0A48">
      <w:pPr>
        <w:pStyle w:val="Normal2"/>
        <w:tabs>
          <w:tab w:val="num" w:pos="1440"/>
          <w:tab w:val="left" w:pos="4678"/>
        </w:tabs>
        <w:spacing w:after="120"/>
        <w:ind w:right="1"/>
        <w:jc w:val="both"/>
        <w:rPr>
          <w:sz w:val="24"/>
          <w:szCs w:val="24"/>
          <w:lang w:val="bg-BG"/>
        </w:rPr>
      </w:pPr>
      <w:r w:rsidRPr="009D0F76">
        <w:rPr>
          <w:sz w:val="24"/>
          <w:szCs w:val="24"/>
        </w:rPr>
        <w:t>Разделянето на етапи до известна степен е условно, предвид някои технологични застъпвания</w:t>
      </w:r>
      <w:r w:rsidRPr="009D0F76">
        <w:rPr>
          <w:sz w:val="24"/>
          <w:szCs w:val="24"/>
          <w:lang w:val="bg-BG"/>
        </w:rPr>
        <w:t xml:space="preserve">. </w:t>
      </w:r>
    </w:p>
    <w:p w:rsidR="00EC5906" w:rsidRDefault="00EC5906" w:rsidP="004B0A48">
      <w:pPr>
        <w:pStyle w:val="Normal2"/>
        <w:tabs>
          <w:tab w:val="num" w:pos="1440"/>
          <w:tab w:val="left" w:pos="4678"/>
        </w:tabs>
        <w:spacing w:after="120"/>
        <w:ind w:right="1"/>
        <w:jc w:val="both"/>
        <w:rPr>
          <w:sz w:val="24"/>
          <w:szCs w:val="24"/>
          <w:lang w:val="bg-BG"/>
        </w:rPr>
      </w:pPr>
      <w:r w:rsidRPr="009D0F76">
        <w:rPr>
          <w:sz w:val="24"/>
          <w:szCs w:val="24"/>
          <w:lang w:val="bg-BG"/>
        </w:rPr>
        <w:t xml:space="preserve">При изпълнението на строително-монтажните работи по реконструкцията на  ВЛ ще се спазват изискванията за </w:t>
      </w:r>
      <w:r w:rsidR="001239A8">
        <w:rPr>
          <w:sz w:val="24"/>
          <w:szCs w:val="24"/>
          <w:lang w:val="bg-BG"/>
        </w:rPr>
        <w:t xml:space="preserve">наредбите за </w:t>
      </w:r>
      <w:r w:rsidRPr="009D0F76">
        <w:rPr>
          <w:sz w:val="24"/>
          <w:szCs w:val="24"/>
          <w:lang w:val="bg-BG"/>
        </w:rPr>
        <w:t xml:space="preserve">осигуряване на здравословни и безопасни условия на труд при </w:t>
      </w:r>
      <w:r w:rsidRPr="009D0F76">
        <w:rPr>
          <w:sz w:val="24"/>
          <w:szCs w:val="24"/>
          <w:lang w:val="bg-BG"/>
        </w:rPr>
        <w:lastRenderedPageBreak/>
        <w:t>с</w:t>
      </w:r>
      <w:r w:rsidR="001239A8">
        <w:rPr>
          <w:sz w:val="24"/>
          <w:szCs w:val="24"/>
          <w:lang w:val="bg-BG"/>
        </w:rPr>
        <w:t>троително-монтажни работи и на предписанията в п</w:t>
      </w:r>
      <w:r w:rsidRPr="009D0F76">
        <w:rPr>
          <w:sz w:val="24"/>
          <w:szCs w:val="24"/>
          <w:lang w:val="bg-BG"/>
        </w:rPr>
        <w:t>лана за безопасност и здраве, който е част от проектна</w:t>
      </w:r>
      <w:r w:rsidR="001239A8">
        <w:rPr>
          <w:sz w:val="24"/>
          <w:szCs w:val="24"/>
          <w:lang w:val="bg-BG"/>
        </w:rPr>
        <w:t>та</w:t>
      </w:r>
      <w:r w:rsidRPr="009D0F76">
        <w:rPr>
          <w:sz w:val="24"/>
          <w:szCs w:val="24"/>
          <w:lang w:val="bg-BG"/>
        </w:rPr>
        <w:t xml:space="preserve"> разработка. Изискванията ще се спазват както по отношение на общата организация на строителния обект, така и при изпълнението на всеки конкретен вид работа – изкопни работи, фундиране, монтиране на стоманорешетъчни конструкции, монтиране на изолация, проводници и м.з. въже и др. </w:t>
      </w:r>
    </w:p>
    <w:p w:rsidR="00EC5906" w:rsidRPr="00151C61" w:rsidRDefault="00EC5906" w:rsidP="004B0A48">
      <w:pPr>
        <w:pStyle w:val="Normal2"/>
        <w:tabs>
          <w:tab w:val="num" w:pos="1440"/>
          <w:tab w:val="left" w:pos="4678"/>
        </w:tabs>
        <w:spacing w:after="120"/>
        <w:jc w:val="both"/>
        <w:rPr>
          <w:sz w:val="24"/>
          <w:szCs w:val="24"/>
          <w:u w:val="single"/>
          <w:lang w:val="bg-BG"/>
        </w:rPr>
      </w:pPr>
      <w:r w:rsidRPr="00151C61">
        <w:rPr>
          <w:sz w:val="24"/>
          <w:szCs w:val="24"/>
          <w:u w:val="single"/>
          <w:lang w:val="en-US"/>
        </w:rPr>
        <w:t>К</w:t>
      </w:r>
      <w:r w:rsidRPr="00151C61">
        <w:rPr>
          <w:sz w:val="24"/>
          <w:szCs w:val="24"/>
          <w:u w:val="single"/>
          <w:lang w:val="bg-BG"/>
        </w:rPr>
        <w:t>онструкцията на новите стълбове</w:t>
      </w:r>
      <w:r w:rsidR="00274577" w:rsidRPr="00151C61">
        <w:rPr>
          <w:sz w:val="24"/>
          <w:szCs w:val="24"/>
          <w:u w:val="single"/>
          <w:lang w:val="bg-BG"/>
        </w:rPr>
        <w:t>,</w:t>
      </w:r>
      <w:r w:rsidRPr="00151C61">
        <w:rPr>
          <w:sz w:val="24"/>
          <w:szCs w:val="24"/>
          <w:u w:val="single"/>
          <w:lang w:val="bg-BG"/>
        </w:rPr>
        <w:t xml:space="preserve"> предвидени за реализирането на настоящия работен проект, както и окачването на проводниците към тях не противоречат на мерките, заложени в „Конвенция за опазване на дивата европейска флора и фауна и природните местообитания /Бернска конвенция/”.</w:t>
      </w:r>
    </w:p>
    <w:p w:rsidR="00151C61" w:rsidRDefault="00404F76" w:rsidP="00151C61">
      <w:pPr>
        <w:spacing w:after="120"/>
        <w:ind w:right="1"/>
        <w:jc w:val="both"/>
        <w:rPr>
          <w:rFonts w:ascii="Times New Roman" w:hAnsi="Times New Roman"/>
          <w:sz w:val="24"/>
          <w:szCs w:val="24"/>
          <w:lang w:val="bg-BG"/>
        </w:rPr>
      </w:pPr>
      <w:r w:rsidRPr="00151C61">
        <w:rPr>
          <w:rFonts w:ascii="Times New Roman" w:hAnsi="Times New Roman"/>
          <w:sz w:val="24"/>
          <w:szCs w:val="24"/>
          <w:u w:val="single"/>
        </w:rPr>
        <w:t>Всеки стълб се предвижда да се заземи, при което се намалява риска от опасни нива на крачни напрежения за хора и животни.</w:t>
      </w:r>
      <w:r w:rsidR="00151C61" w:rsidRPr="00151C61">
        <w:rPr>
          <w:rFonts w:ascii="Times New Roman" w:hAnsi="Times New Roman"/>
          <w:sz w:val="24"/>
          <w:szCs w:val="24"/>
          <w:lang w:val="bg-BG"/>
        </w:rPr>
        <w:t xml:space="preserve"> </w:t>
      </w:r>
    </w:p>
    <w:p w:rsidR="0083440E" w:rsidRPr="00151C61" w:rsidRDefault="00404F76" w:rsidP="009815F3">
      <w:pPr>
        <w:spacing w:after="120"/>
        <w:ind w:right="1"/>
        <w:jc w:val="both"/>
        <w:rPr>
          <w:rFonts w:ascii="Times New Roman" w:hAnsi="Times New Roman"/>
          <w:sz w:val="24"/>
          <w:szCs w:val="24"/>
        </w:rPr>
      </w:pPr>
      <w:r w:rsidRPr="00151C61">
        <w:rPr>
          <w:rFonts w:ascii="Times New Roman" w:hAnsi="Times New Roman"/>
          <w:sz w:val="24"/>
          <w:szCs w:val="24"/>
          <w:lang w:val="bg-BG"/>
        </w:rPr>
        <w:t xml:space="preserve">За всеки стълб </w:t>
      </w:r>
      <w:r w:rsidRPr="00151C61">
        <w:rPr>
          <w:rFonts w:ascii="Times New Roman" w:hAnsi="Times New Roman"/>
          <w:sz w:val="24"/>
          <w:szCs w:val="24"/>
        </w:rPr>
        <w:t>се предвижда изграждане на собственa заземителенa инсталация, която ще осигури надеждно отвеждане на токовете на късо съединение при възниква</w:t>
      </w:r>
      <w:r w:rsidR="00151C61">
        <w:rPr>
          <w:rFonts w:ascii="Times New Roman" w:hAnsi="Times New Roman"/>
          <w:sz w:val="24"/>
          <w:szCs w:val="24"/>
        </w:rPr>
        <w:t>не на повреди по електропровода и атмосферни пренапрежения.</w:t>
      </w:r>
      <w:r w:rsidR="00151C61">
        <w:rPr>
          <w:rFonts w:ascii="Times New Roman" w:hAnsi="Times New Roman"/>
          <w:sz w:val="24"/>
          <w:szCs w:val="24"/>
          <w:lang w:val="bg-BG"/>
        </w:rPr>
        <w:t xml:space="preserve"> </w:t>
      </w:r>
      <w:r w:rsidRPr="00151C61">
        <w:rPr>
          <w:rFonts w:ascii="Times New Roman" w:hAnsi="Times New Roman"/>
          <w:sz w:val="24"/>
          <w:szCs w:val="24"/>
        </w:rPr>
        <w:t xml:space="preserve">На всички стълбове, които </w:t>
      </w:r>
      <w:r w:rsidRPr="00151C61">
        <w:rPr>
          <w:rFonts w:ascii="Times New Roman" w:hAnsi="Times New Roman"/>
          <w:sz w:val="24"/>
          <w:szCs w:val="24"/>
          <w:lang w:val="bg-BG"/>
        </w:rPr>
        <w:t>не се подменят,</w:t>
      </w:r>
      <w:r w:rsidRPr="00151C61">
        <w:rPr>
          <w:rFonts w:ascii="Times New Roman" w:hAnsi="Times New Roman"/>
          <w:sz w:val="24"/>
          <w:szCs w:val="24"/>
        </w:rPr>
        <w:t xml:space="preserve"> се предвижда подмяна на заземителя.</w:t>
      </w:r>
      <w:r w:rsidR="009815F3">
        <w:rPr>
          <w:rFonts w:ascii="Times New Roman" w:hAnsi="Times New Roman"/>
          <w:sz w:val="24"/>
          <w:szCs w:val="24"/>
          <w:lang w:val="bg-BG"/>
        </w:rPr>
        <w:t xml:space="preserve"> </w:t>
      </w:r>
      <w:r w:rsidR="00151C61">
        <w:rPr>
          <w:rFonts w:ascii="Times New Roman" w:hAnsi="Times New Roman"/>
          <w:sz w:val="24"/>
          <w:szCs w:val="24"/>
        </w:rPr>
        <w:t xml:space="preserve">С оглед на терените, </w:t>
      </w:r>
      <w:r w:rsidR="0083440E" w:rsidRPr="00151C61">
        <w:rPr>
          <w:rFonts w:ascii="Times New Roman" w:hAnsi="Times New Roman"/>
          <w:sz w:val="24"/>
          <w:szCs w:val="24"/>
        </w:rPr>
        <w:t xml:space="preserve">през които преминава трасето на ВЛ, се предвижда изграждането само на един тип заземителни уредби – с вертикални заземители, </w:t>
      </w:r>
      <w:r w:rsidR="0083440E" w:rsidRPr="00151C61">
        <w:rPr>
          <w:rFonts w:ascii="Times New Roman" w:eastAsia="Times New Roman" w:hAnsi="Times New Roman"/>
          <w:sz w:val="24"/>
          <w:szCs w:val="24"/>
        </w:rPr>
        <w:t>изпълнени с хоризонтални горещо поцинковани стоманени шини 40х4mm и присъединени към тях вертикални заземители от горещо поцинковани стоманени колове от профилна стомана (L63/63/6mm) с дължина 1.50m. Вертикалните и хоризонталните заземители са положени на еднаква дълбочина от 1m</w:t>
      </w:r>
      <w:r w:rsidR="0083440E" w:rsidRPr="00151C61">
        <w:rPr>
          <w:rFonts w:ascii="Times New Roman" w:eastAsia="Times New Roman" w:hAnsi="Times New Roman"/>
          <w:sz w:val="24"/>
          <w:szCs w:val="24"/>
          <w:lang w:val="bg-BG"/>
        </w:rPr>
        <w:t xml:space="preserve">. </w:t>
      </w:r>
      <w:r w:rsidR="0083440E" w:rsidRPr="00151C61">
        <w:rPr>
          <w:rFonts w:ascii="Times New Roman" w:hAnsi="Times New Roman"/>
          <w:sz w:val="24"/>
          <w:szCs w:val="24"/>
        </w:rPr>
        <w:t>Ако на някой от изпълнените заземителни уредби не бъде достигнато преходното съпротивление на заземителя</w:t>
      </w:r>
      <w:r w:rsidR="0083440E" w:rsidRPr="00151C61">
        <w:rPr>
          <w:rFonts w:ascii="Times New Roman" w:hAnsi="Times New Roman"/>
          <w:sz w:val="24"/>
          <w:szCs w:val="24"/>
          <w:lang w:val="bg-BG"/>
        </w:rPr>
        <w:t>,</w:t>
      </w:r>
      <w:r w:rsidR="0083440E" w:rsidRPr="00151C61">
        <w:rPr>
          <w:rFonts w:ascii="Times New Roman" w:hAnsi="Times New Roman"/>
          <w:i/>
          <w:sz w:val="24"/>
          <w:szCs w:val="24"/>
        </w:rPr>
        <w:t xml:space="preserve"> </w:t>
      </w:r>
      <w:r w:rsidR="0083440E" w:rsidRPr="00151C61">
        <w:rPr>
          <w:rFonts w:ascii="Times New Roman" w:hAnsi="Times New Roman"/>
          <w:sz w:val="24"/>
          <w:szCs w:val="24"/>
          <w:lang w:val="bg-BG"/>
        </w:rPr>
        <w:t>ще</w:t>
      </w:r>
      <w:r w:rsidR="0083440E" w:rsidRPr="00151C61">
        <w:rPr>
          <w:rFonts w:ascii="Times New Roman" w:hAnsi="Times New Roman"/>
          <w:sz w:val="24"/>
          <w:szCs w:val="24"/>
        </w:rPr>
        <w:t xml:space="preserve"> се набият допълнителни колове до постигането му. </w:t>
      </w:r>
      <w:r w:rsidR="00151C61">
        <w:rPr>
          <w:rFonts w:ascii="Times New Roman" w:hAnsi="Times New Roman"/>
          <w:sz w:val="24"/>
          <w:szCs w:val="24"/>
        </w:rPr>
        <w:t xml:space="preserve">За стълбове тип НХ, </w:t>
      </w:r>
      <w:r w:rsidR="0083440E" w:rsidRPr="00151C61">
        <w:rPr>
          <w:rFonts w:ascii="Times New Roman" w:hAnsi="Times New Roman"/>
          <w:sz w:val="24"/>
          <w:szCs w:val="24"/>
        </w:rPr>
        <w:t>НПо-220 и НПо-400 не се предвижда изграждането на заземителна инсталация и спусъци към нея, а за такава ще се използват обтяжките и фундаментите им (плочите). Същите са естествени заземители и отговарят на изискванията на чл. 602 от Наредба №3 за УЕУЕЛ.</w:t>
      </w:r>
    </w:p>
    <w:p w:rsidR="00EC5906" w:rsidRPr="00151C61" w:rsidRDefault="00EC5906" w:rsidP="009C6B04">
      <w:pPr>
        <w:pStyle w:val="Heading2"/>
        <w:spacing w:before="0" w:after="60"/>
        <w:ind w:right="22" w:firstLine="0"/>
        <w:rPr>
          <w:sz w:val="24"/>
        </w:rPr>
      </w:pPr>
      <w:r w:rsidRPr="00151C61">
        <w:rPr>
          <w:sz w:val="24"/>
        </w:rPr>
        <w:t xml:space="preserve">Защитата на ВЛ от атмосферни пренапрежения ще се осъществи с </w:t>
      </w:r>
      <w:r w:rsidR="00404F76" w:rsidRPr="00151C61">
        <w:rPr>
          <w:sz w:val="24"/>
        </w:rPr>
        <w:t>МЗВ</w:t>
      </w:r>
      <w:r w:rsidRPr="00151C61">
        <w:rPr>
          <w:sz w:val="24"/>
        </w:rPr>
        <w:t xml:space="preserve"> със защитен ъгъл 30°, заземено на всеки стълб. </w:t>
      </w:r>
    </w:p>
    <w:p w:rsidR="00994D9F" w:rsidRPr="00151C61" w:rsidRDefault="00994D9F" w:rsidP="00994D9F">
      <w:pPr>
        <w:pStyle w:val="Heading2"/>
        <w:spacing w:before="0" w:after="120"/>
        <w:ind w:right="22" w:firstLine="0"/>
        <w:rPr>
          <w:sz w:val="24"/>
          <w:u w:val="single"/>
        </w:rPr>
      </w:pPr>
      <w:r w:rsidRPr="00151C61">
        <w:rPr>
          <w:sz w:val="24"/>
          <w:u w:val="single"/>
        </w:rPr>
        <w:t>Температурата на загряване на проводника не превишава пределно допустимите такива, опасни за кацане на птици.</w:t>
      </w:r>
    </w:p>
    <w:p w:rsidR="0083440E" w:rsidRPr="00151C61" w:rsidRDefault="0083440E" w:rsidP="00994D9F">
      <w:pPr>
        <w:spacing w:after="120"/>
        <w:jc w:val="both"/>
        <w:rPr>
          <w:rFonts w:ascii="Times New Roman" w:hAnsi="Times New Roman"/>
          <w:sz w:val="24"/>
          <w:szCs w:val="24"/>
        </w:rPr>
      </w:pPr>
      <w:r w:rsidRPr="00151C61">
        <w:rPr>
          <w:rFonts w:ascii="Times New Roman" w:hAnsi="Times New Roman"/>
          <w:sz w:val="24"/>
          <w:szCs w:val="24"/>
          <w:lang w:val="bg-BG"/>
        </w:rPr>
        <w:t>И</w:t>
      </w:r>
      <w:r w:rsidRPr="00151C61">
        <w:rPr>
          <w:rFonts w:ascii="Times New Roman" w:hAnsi="Times New Roman"/>
          <w:sz w:val="24"/>
          <w:szCs w:val="24"/>
        </w:rPr>
        <w:t xml:space="preserve">золацията ще се изпълни със стъклени изолаторни елементи </w:t>
      </w:r>
      <w:r w:rsidRPr="00151C61">
        <w:rPr>
          <w:rFonts w:ascii="Times New Roman" w:hAnsi="Times New Roman"/>
          <w:sz w:val="24"/>
          <w:szCs w:val="24"/>
          <w:lang w:val="en-US"/>
        </w:rPr>
        <w:t>U 160 B</w:t>
      </w:r>
      <w:r w:rsidRPr="00151C61">
        <w:rPr>
          <w:rFonts w:ascii="Times New Roman" w:hAnsi="Times New Roman"/>
          <w:sz w:val="24"/>
          <w:szCs w:val="24"/>
        </w:rPr>
        <w:t xml:space="preserve">, като дължина на пътя на утечката </w:t>
      </w:r>
      <w:r w:rsidRPr="00151C61">
        <w:rPr>
          <w:rFonts w:ascii="Times New Roman" w:hAnsi="Times New Roman"/>
          <w:sz w:val="24"/>
          <w:szCs w:val="24"/>
          <w:lang w:val="bg-BG"/>
        </w:rPr>
        <w:t xml:space="preserve">ще </w:t>
      </w:r>
      <w:r w:rsidRPr="00151C61">
        <w:rPr>
          <w:rFonts w:ascii="Times New Roman" w:hAnsi="Times New Roman"/>
          <w:sz w:val="24"/>
          <w:szCs w:val="24"/>
        </w:rPr>
        <w:t>се разчете за минимум 20mm/kV.</w:t>
      </w:r>
    </w:p>
    <w:p w:rsidR="0083440E" w:rsidRDefault="0083440E" w:rsidP="00151C61">
      <w:pPr>
        <w:pStyle w:val="Heading2"/>
        <w:spacing w:before="0" w:after="240"/>
        <w:ind w:right="23" w:firstLine="0"/>
        <w:rPr>
          <w:sz w:val="24"/>
        </w:rPr>
      </w:pPr>
      <w:bookmarkStart w:id="1" w:name="_Toc445636412"/>
      <w:bookmarkStart w:id="2" w:name="_Toc445645772"/>
      <w:r w:rsidRPr="00151C61">
        <w:rPr>
          <w:sz w:val="24"/>
          <w:u w:val="single"/>
        </w:rPr>
        <w:t>За опазване на биологичното разнообразие</w:t>
      </w:r>
      <w:bookmarkEnd w:id="1"/>
      <w:bookmarkEnd w:id="2"/>
      <w:r w:rsidRPr="00151C61">
        <w:rPr>
          <w:sz w:val="24"/>
          <w:u w:val="single"/>
        </w:rPr>
        <w:t>, в точките на окачване на носещите изолаторни вериги, в конзолите на стълба на носещите стълбове, са предвидени типови устройства против кацане на птици.</w:t>
      </w:r>
      <w:r w:rsidRPr="00151C61">
        <w:rPr>
          <w:sz w:val="24"/>
        </w:rPr>
        <w:t xml:space="preserve"> Тяхното предназначение е да не позволяват кацането и гнезденето на птици над носителните вериги.</w:t>
      </w:r>
    </w:p>
    <w:p w:rsidR="00196CE5" w:rsidRDefault="009815F3" w:rsidP="00196CE5">
      <w:pPr>
        <w:spacing w:after="0"/>
        <w:jc w:val="both"/>
        <w:rPr>
          <w:rFonts w:ascii="Times New Roman" w:hAnsi="Times New Roman"/>
          <w:color w:val="000000"/>
          <w:sz w:val="24"/>
          <w:szCs w:val="24"/>
        </w:rPr>
      </w:pPr>
      <w:r>
        <w:rPr>
          <w:rFonts w:ascii="Times New Roman" w:hAnsi="Times New Roman"/>
          <w:color w:val="000000"/>
          <w:sz w:val="24"/>
          <w:szCs w:val="24"/>
        </w:rPr>
        <w:t>За новите</w:t>
      </w:r>
      <w:r w:rsidR="00196CE5" w:rsidRPr="00151C61">
        <w:rPr>
          <w:rFonts w:ascii="Times New Roman" w:hAnsi="Times New Roman"/>
          <w:color w:val="000000"/>
          <w:sz w:val="24"/>
          <w:szCs w:val="24"/>
        </w:rPr>
        <w:t xml:space="preserve"> стълбове са разработени фундаменти в зависимост от очакваните геоложки условия. Рай</w:t>
      </w:r>
      <w:r w:rsidR="00196CE5" w:rsidRPr="00151C61">
        <w:rPr>
          <w:rFonts w:ascii="Times New Roman" w:hAnsi="Times New Roman"/>
          <w:color w:val="000000"/>
          <w:sz w:val="24"/>
          <w:szCs w:val="24"/>
          <w:lang w:val="bg-BG"/>
        </w:rPr>
        <w:t>о</w:t>
      </w:r>
      <w:r w:rsidR="00151C61">
        <w:rPr>
          <w:rFonts w:ascii="Times New Roman" w:hAnsi="Times New Roman"/>
          <w:color w:val="000000"/>
          <w:sz w:val="24"/>
          <w:szCs w:val="24"/>
        </w:rPr>
        <w:t>нът</w:t>
      </w:r>
      <w:r w:rsidR="00196CE5" w:rsidRPr="00151C61">
        <w:rPr>
          <w:rFonts w:ascii="Times New Roman" w:hAnsi="Times New Roman"/>
          <w:color w:val="000000"/>
          <w:sz w:val="24"/>
          <w:szCs w:val="24"/>
          <w:lang w:val="bg-BG"/>
        </w:rPr>
        <w:t>,</w:t>
      </w:r>
      <w:r w:rsidR="00196CE5" w:rsidRPr="00151C61">
        <w:rPr>
          <w:rFonts w:ascii="Times New Roman" w:hAnsi="Times New Roman"/>
          <w:color w:val="000000"/>
          <w:sz w:val="24"/>
          <w:szCs w:val="24"/>
        </w:rPr>
        <w:t xml:space="preserve"> през който преминава трасето е добре познат от геоложка гледна точка, тъй като в него има изградени множество електропроводи. Вземайки предвид становището за състоянието и възможността за запазване на част от стълбовете на терен, както и посочените очаквани места на воден подем, описани в геоложката запи</w:t>
      </w:r>
      <w:r w:rsidR="00151C61">
        <w:rPr>
          <w:rFonts w:ascii="Times New Roman" w:hAnsi="Times New Roman"/>
          <w:color w:val="000000"/>
          <w:sz w:val="24"/>
          <w:szCs w:val="24"/>
        </w:rPr>
        <w:t xml:space="preserve">ска, </w:t>
      </w:r>
      <w:r w:rsidR="00196CE5" w:rsidRPr="00151C61">
        <w:rPr>
          <w:rFonts w:ascii="Times New Roman" w:hAnsi="Times New Roman"/>
          <w:color w:val="000000"/>
          <w:sz w:val="24"/>
          <w:szCs w:val="24"/>
        </w:rPr>
        <w:t xml:space="preserve">за новите </w:t>
      </w:r>
      <w:r w:rsidR="00196CE5" w:rsidRPr="00151C61">
        <w:rPr>
          <w:rFonts w:ascii="Times New Roman" w:hAnsi="Times New Roman"/>
          <w:color w:val="000000"/>
          <w:sz w:val="24"/>
          <w:szCs w:val="24"/>
          <w:lang w:val="bg-BG"/>
        </w:rPr>
        <w:t xml:space="preserve">носителни </w:t>
      </w:r>
      <w:r w:rsidR="00196CE5" w:rsidRPr="00151C61">
        <w:rPr>
          <w:rFonts w:ascii="Times New Roman" w:hAnsi="Times New Roman"/>
          <w:color w:val="000000"/>
          <w:sz w:val="24"/>
          <w:szCs w:val="24"/>
        </w:rPr>
        <w:t xml:space="preserve">стълбове </w:t>
      </w:r>
      <w:r w:rsidR="00196CE5" w:rsidRPr="00151C61">
        <w:rPr>
          <w:rFonts w:ascii="Times New Roman" w:hAnsi="Times New Roman"/>
          <w:color w:val="000000"/>
          <w:sz w:val="24"/>
          <w:szCs w:val="24"/>
          <w:lang w:val="bg-BG"/>
        </w:rPr>
        <w:t>е</w:t>
      </w:r>
      <w:r w:rsidR="00196CE5" w:rsidRPr="00151C61">
        <w:rPr>
          <w:rFonts w:ascii="Times New Roman" w:hAnsi="Times New Roman"/>
          <w:color w:val="000000"/>
          <w:sz w:val="24"/>
          <w:szCs w:val="24"/>
        </w:rPr>
        <w:t xml:space="preserve"> разработен един универсален фундамент, който удовлетворява условията за фундиране на местата, където се подменят стълбовете. За </w:t>
      </w:r>
      <w:r w:rsidR="00196CE5" w:rsidRPr="00151C61">
        <w:rPr>
          <w:rFonts w:ascii="Times New Roman" w:hAnsi="Times New Roman"/>
          <w:color w:val="000000"/>
          <w:sz w:val="24"/>
          <w:szCs w:val="24"/>
          <w:lang w:val="bg-BG"/>
        </w:rPr>
        <w:t>опъвателните</w:t>
      </w:r>
      <w:r w:rsidR="00196CE5" w:rsidRPr="00151C61">
        <w:rPr>
          <w:rFonts w:ascii="Times New Roman" w:hAnsi="Times New Roman"/>
          <w:color w:val="000000"/>
          <w:sz w:val="24"/>
          <w:szCs w:val="24"/>
        </w:rPr>
        <w:t xml:space="preserve"> стълбове са разработени 3 типа фундамента в зависимост от условията на фундиране. Подробностите са дадени в част строително-конструктивна.</w:t>
      </w:r>
    </w:p>
    <w:p w:rsidR="00122E31" w:rsidRDefault="00122E31" w:rsidP="00151C61">
      <w:pPr>
        <w:spacing w:after="0" w:line="240" w:lineRule="auto"/>
        <w:jc w:val="both"/>
        <w:rPr>
          <w:rFonts w:ascii="Times New Roman" w:hAnsi="Times New Roman"/>
          <w:sz w:val="24"/>
          <w:szCs w:val="24"/>
          <w:lang w:val="bg-BG"/>
        </w:rPr>
      </w:pPr>
      <w:r w:rsidRPr="00122E31">
        <w:rPr>
          <w:rFonts w:ascii="Times New Roman" w:hAnsi="Times New Roman"/>
          <w:sz w:val="24"/>
          <w:szCs w:val="24"/>
          <w:lang w:eastAsia="en-US"/>
        </w:rPr>
        <w:lastRenderedPageBreak/>
        <w:t xml:space="preserve">Всички нови стълбовете е предвидено да се </w:t>
      </w:r>
      <w:r>
        <w:rPr>
          <w:rFonts w:ascii="Times New Roman" w:hAnsi="Times New Roman"/>
          <w:sz w:val="24"/>
          <w:szCs w:val="24"/>
          <w:lang w:eastAsia="en-US"/>
        </w:rPr>
        <w:t>изпълнят с монолитни фундаменти, с изключение на няколко доставени</w:t>
      </w:r>
      <w:r w:rsidRPr="00122E31">
        <w:rPr>
          <w:rFonts w:ascii="Times New Roman" w:hAnsi="Times New Roman"/>
          <w:sz w:val="24"/>
          <w:szCs w:val="24"/>
          <w:lang w:eastAsia="en-US"/>
        </w:rPr>
        <w:t xml:space="preserve"> от склад</w:t>
      </w:r>
      <w:r>
        <w:rPr>
          <w:rFonts w:ascii="Times New Roman" w:hAnsi="Times New Roman"/>
          <w:sz w:val="24"/>
          <w:szCs w:val="24"/>
          <w:lang w:eastAsia="en-US"/>
        </w:rPr>
        <w:t>, които</w:t>
      </w:r>
      <w:r w:rsidRPr="00122E31">
        <w:rPr>
          <w:rFonts w:ascii="Times New Roman" w:hAnsi="Times New Roman"/>
          <w:sz w:val="24"/>
          <w:szCs w:val="24"/>
          <w:lang w:eastAsia="en-US"/>
        </w:rPr>
        <w:t xml:space="preserve"> </w:t>
      </w:r>
      <w:r>
        <w:rPr>
          <w:rFonts w:ascii="Times New Roman" w:hAnsi="Times New Roman"/>
          <w:sz w:val="24"/>
          <w:szCs w:val="24"/>
          <w:lang w:val="bg-BG" w:eastAsia="en-US"/>
        </w:rPr>
        <w:t xml:space="preserve">ще </w:t>
      </w:r>
      <w:r w:rsidRPr="00122E31">
        <w:rPr>
          <w:rFonts w:ascii="Times New Roman" w:hAnsi="Times New Roman"/>
          <w:sz w:val="24"/>
          <w:szCs w:val="24"/>
          <w:lang w:eastAsia="en-US"/>
        </w:rPr>
        <w:t>се изпълняват с готови фундаменти</w:t>
      </w:r>
      <w:r>
        <w:rPr>
          <w:rFonts w:ascii="Times New Roman" w:hAnsi="Times New Roman"/>
          <w:sz w:val="24"/>
          <w:szCs w:val="24"/>
          <w:lang w:val="bg-BG" w:eastAsia="en-US"/>
        </w:rPr>
        <w:t>.</w:t>
      </w:r>
      <w:r w:rsidRPr="00151C61">
        <w:rPr>
          <w:rFonts w:ascii="Times New Roman" w:hAnsi="Times New Roman"/>
          <w:sz w:val="24"/>
          <w:szCs w:val="24"/>
          <w:lang w:val="bg-BG"/>
        </w:rPr>
        <w:t xml:space="preserve"> </w:t>
      </w:r>
    </w:p>
    <w:p w:rsidR="00EC5906" w:rsidRPr="003508A6" w:rsidRDefault="00122E31" w:rsidP="00C80EC9">
      <w:pPr>
        <w:spacing w:after="120"/>
        <w:jc w:val="both"/>
        <w:rPr>
          <w:rFonts w:ascii="Times New Roman" w:hAnsi="Times New Roman"/>
          <w:sz w:val="24"/>
          <w:szCs w:val="24"/>
          <w:lang w:val="bg-BG"/>
        </w:rPr>
      </w:pPr>
      <w:r w:rsidRPr="003508A6">
        <w:rPr>
          <w:rFonts w:ascii="Times New Roman" w:hAnsi="Times New Roman"/>
          <w:sz w:val="24"/>
          <w:szCs w:val="24"/>
          <w:lang w:eastAsia="en-US"/>
        </w:rPr>
        <w:t>Изкопите ще се изпълняват механизиран</w:t>
      </w:r>
      <w:r w:rsidR="003508A6" w:rsidRPr="003508A6">
        <w:rPr>
          <w:rFonts w:ascii="Times New Roman" w:hAnsi="Times New Roman"/>
          <w:sz w:val="24"/>
          <w:szCs w:val="24"/>
          <w:lang w:eastAsia="en-US"/>
        </w:rPr>
        <w:t xml:space="preserve">о – с багер </w:t>
      </w:r>
      <w:r w:rsidRPr="003508A6">
        <w:rPr>
          <w:rFonts w:ascii="Times New Roman" w:hAnsi="Times New Roman"/>
          <w:sz w:val="24"/>
          <w:szCs w:val="24"/>
          <w:lang w:eastAsia="en-US"/>
        </w:rPr>
        <w:t xml:space="preserve">и </w:t>
      </w:r>
      <w:r w:rsidR="003508A6" w:rsidRPr="003508A6">
        <w:rPr>
          <w:rFonts w:ascii="Times New Roman" w:hAnsi="Times New Roman"/>
          <w:sz w:val="24"/>
          <w:szCs w:val="24"/>
          <w:lang w:val="bg-BG" w:eastAsia="en-US"/>
        </w:rPr>
        <w:t xml:space="preserve">с </w:t>
      </w:r>
      <w:r w:rsidR="003508A6" w:rsidRPr="003508A6">
        <w:rPr>
          <w:rFonts w:ascii="Times New Roman" w:hAnsi="Times New Roman"/>
          <w:sz w:val="24"/>
          <w:szCs w:val="24"/>
          <w:lang w:eastAsia="en-US"/>
        </w:rPr>
        <w:t>ръчно дооформяне</w:t>
      </w:r>
      <w:r w:rsidR="003508A6" w:rsidRPr="003508A6">
        <w:rPr>
          <w:rFonts w:ascii="Times New Roman" w:hAnsi="Times New Roman"/>
          <w:sz w:val="24"/>
          <w:szCs w:val="24"/>
          <w:lang w:val="bg-BG" w:eastAsia="en-US"/>
        </w:rPr>
        <w:t>,</w:t>
      </w:r>
      <w:r w:rsidR="003508A6" w:rsidRPr="003508A6">
        <w:rPr>
          <w:rFonts w:ascii="Times New Roman" w:hAnsi="Times New Roman"/>
          <w:sz w:val="24"/>
          <w:szCs w:val="24"/>
          <w:lang w:eastAsia="en-US"/>
        </w:rPr>
        <w:t xml:space="preserve"> </w:t>
      </w:r>
      <w:r w:rsidR="003508A6" w:rsidRPr="003508A6">
        <w:rPr>
          <w:rFonts w:ascii="Times New Roman" w:hAnsi="Times New Roman"/>
          <w:sz w:val="24"/>
          <w:szCs w:val="24"/>
        </w:rPr>
        <w:t xml:space="preserve">по посочени </w:t>
      </w:r>
      <w:r w:rsidR="003508A6" w:rsidRPr="003508A6">
        <w:rPr>
          <w:rFonts w:ascii="Times New Roman" w:hAnsi="Times New Roman"/>
          <w:sz w:val="24"/>
          <w:szCs w:val="24"/>
          <w:lang w:val="bg-BG"/>
        </w:rPr>
        <w:t xml:space="preserve">в проекта </w:t>
      </w:r>
      <w:r w:rsidR="003508A6" w:rsidRPr="003508A6">
        <w:rPr>
          <w:rFonts w:ascii="Times New Roman" w:hAnsi="Times New Roman"/>
          <w:sz w:val="24"/>
          <w:szCs w:val="24"/>
        </w:rPr>
        <w:t>размери.</w:t>
      </w:r>
      <w:r w:rsidR="003508A6" w:rsidRPr="003508A6">
        <w:rPr>
          <w:rFonts w:ascii="Times New Roman" w:hAnsi="Times New Roman"/>
          <w:sz w:val="24"/>
          <w:szCs w:val="24"/>
          <w:lang w:val="bg-BG"/>
        </w:rPr>
        <w:t xml:space="preserve"> </w:t>
      </w:r>
      <w:r w:rsidR="003508A6" w:rsidRPr="003508A6">
        <w:rPr>
          <w:rFonts w:ascii="Times New Roman" w:hAnsi="Times New Roman"/>
          <w:sz w:val="24"/>
          <w:szCs w:val="24"/>
          <w:lang w:eastAsia="en-US"/>
        </w:rPr>
        <w:t>Ще се изпълняват</w:t>
      </w:r>
      <w:r w:rsidRPr="003508A6">
        <w:rPr>
          <w:rFonts w:ascii="Times New Roman" w:hAnsi="Times New Roman"/>
          <w:sz w:val="24"/>
          <w:szCs w:val="24"/>
          <w:lang w:eastAsia="en-US"/>
        </w:rPr>
        <w:t xml:space="preserve"> </w:t>
      </w:r>
      <w:r w:rsidRPr="003508A6">
        <w:rPr>
          <w:rFonts w:ascii="Times New Roman" w:hAnsi="Times New Roman"/>
          <w:sz w:val="24"/>
          <w:szCs w:val="24"/>
          <w:lang w:val="bg-BG"/>
        </w:rPr>
        <w:t xml:space="preserve">по четири </w:t>
      </w:r>
      <w:r w:rsidR="003508A6" w:rsidRPr="003508A6">
        <w:rPr>
          <w:rFonts w:ascii="Times New Roman" w:hAnsi="Times New Roman"/>
          <w:sz w:val="24"/>
          <w:szCs w:val="24"/>
          <w:lang w:val="bg-BG"/>
        </w:rPr>
        <w:t xml:space="preserve">изкопа </w:t>
      </w:r>
      <w:r w:rsidRPr="003508A6">
        <w:rPr>
          <w:rFonts w:ascii="Times New Roman" w:hAnsi="Times New Roman"/>
          <w:sz w:val="24"/>
          <w:szCs w:val="24"/>
          <w:lang w:val="bg-BG"/>
        </w:rPr>
        <w:t xml:space="preserve">за всеки стълб. </w:t>
      </w:r>
      <w:r w:rsidR="00196CE5" w:rsidRPr="003508A6">
        <w:rPr>
          <w:rFonts w:ascii="Times New Roman" w:hAnsi="Times New Roman"/>
          <w:sz w:val="24"/>
          <w:szCs w:val="24"/>
          <w:lang w:val="bg-BG"/>
        </w:rPr>
        <w:t>Типа на фундаментите и съответно, размерите на всеки изкоп, зависят от типа на съответния стълб и от вида на почвата.</w:t>
      </w:r>
      <w:r w:rsidR="00C80EC9">
        <w:rPr>
          <w:rFonts w:ascii="Times New Roman" w:hAnsi="Times New Roman"/>
          <w:sz w:val="24"/>
          <w:szCs w:val="24"/>
          <w:lang w:val="bg-BG"/>
        </w:rPr>
        <w:t xml:space="preserve"> </w:t>
      </w:r>
      <w:r w:rsidR="00AC4967" w:rsidRPr="003508A6">
        <w:rPr>
          <w:rFonts w:ascii="Times New Roman" w:hAnsi="Times New Roman"/>
          <w:sz w:val="24"/>
          <w:szCs w:val="24"/>
          <w:lang w:val="bg-BG"/>
        </w:rPr>
        <w:t>Преобладаващият т</w:t>
      </w:r>
      <w:r w:rsidR="00EC5906" w:rsidRPr="003508A6">
        <w:rPr>
          <w:rFonts w:ascii="Times New Roman" w:hAnsi="Times New Roman"/>
          <w:sz w:val="24"/>
          <w:szCs w:val="24"/>
          <w:lang w:val="bg-BG"/>
        </w:rPr>
        <w:t xml:space="preserve">ип стълбове </w:t>
      </w:r>
      <w:r w:rsidR="00AC4967" w:rsidRPr="003508A6">
        <w:rPr>
          <w:rFonts w:ascii="Times New Roman" w:hAnsi="Times New Roman"/>
          <w:sz w:val="24"/>
          <w:szCs w:val="24"/>
          <w:lang w:val="bg-BG"/>
        </w:rPr>
        <w:t>с</w:t>
      </w:r>
      <w:r w:rsidR="00C80EC9">
        <w:rPr>
          <w:rFonts w:ascii="Times New Roman" w:hAnsi="Times New Roman"/>
          <w:sz w:val="24"/>
          <w:szCs w:val="24"/>
          <w:lang w:val="bg-BG"/>
        </w:rPr>
        <w:t>а с</w:t>
      </w:r>
      <w:r w:rsidR="00AC4967" w:rsidRPr="003508A6">
        <w:rPr>
          <w:rFonts w:ascii="Times New Roman" w:hAnsi="Times New Roman"/>
          <w:sz w:val="24"/>
          <w:szCs w:val="24"/>
          <w:lang w:val="bg-BG"/>
        </w:rPr>
        <w:t xml:space="preserve"> хоризонтални размери на изкопа за </w:t>
      </w:r>
      <w:r w:rsidR="00F15719" w:rsidRPr="003508A6">
        <w:rPr>
          <w:rFonts w:ascii="Times New Roman" w:hAnsi="Times New Roman"/>
          <w:sz w:val="24"/>
          <w:szCs w:val="24"/>
          <w:lang w:val="bg-BG"/>
        </w:rPr>
        <w:t xml:space="preserve">всеки </w:t>
      </w:r>
      <w:r w:rsidR="00AC4967" w:rsidRPr="00C80EC9">
        <w:rPr>
          <w:rFonts w:ascii="Times New Roman" w:hAnsi="Times New Roman"/>
          <w:sz w:val="24"/>
          <w:szCs w:val="24"/>
          <w:lang w:val="bg-BG"/>
        </w:rPr>
        <w:t xml:space="preserve">фундамент </w:t>
      </w:r>
      <w:r w:rsidR="00151C61" w:rsidRPr="00C80EC9">
        <w:rPr>
          <w:rFonts w:ascii="Times New Roman" w:hAnsi="Times New Roman"/>
          <w:sz w:val="24"/>
          <w:szCs w:val="24"/>
          <w:lang w:val="bg-BG"/>
        </w:rPr>
        <w:t>2</w:t>
      </w:r>
      <w:r w:rsidR="00AC4967" w:rsidRPr="00C80EC9">
        <w:rPr>
          <w:rFonts w:ascii="Times New Roman" w:hAnsi="Times New Roman"/>
          <w:sz w:val="24"/>
          <w:szCs w:val="24"/>
          <w:lang w:val="bg-BG"/>
        </w:rPr>
        <w:t>,</w:t>
      </w:r>
      <w:r w:rsidR="009815F3" w:rsidRPr="00C80EC9">
        <w:rPr>
          <w:rFonts w:ascii="Times New Roman" w:hAnsi="Times New Roman"/>
          <w:sz w:val="24"/>
          <w:szCs w:val="24"/>
          <w:lang w:val="bg-BG"/>
        </w:rPr>
        <w:t>20</w:t>
      </w:r>
      <w:r w:rsidR="00C80EC9" w:rsidRPr="00C80EC9">
        <w:rPr>
          <w:rFonts w:ascii="Times New Roman" w:hAnsi="Times New Roman"/>
          <w:sz w:val="24"/>
          <w:szCs w:val="24"/>
          <w:lang w:val="bg-BG"/>
        </w:rPr>
        <w:t xml:space="preserve"> – 3,00</w:t>
      </w:r>
      <w:r w:rsidR="00151C61" w:rsidRPr="00C80EC9">
        <w:rPr>
          <w:rFonts w:ascii="Times New Roman" w:hAnsi="Times New Roman"/>
          <w:sz w:val="24"/>
          <w:szCs w:val="24"/>
          <w:lang w:val="bg-BG"/>
        </w:rPr>
        <w:t xml:space="preserve"> </w:t>
      </w:r>
      <w:r w:rsidR="00AC4967" w:rsidRPr="00C80EC9">
        <w:rPr>
          <w:rFonts w:ascii="Times New Roman" w:hAnsi="Times New Roman"/>
          <w:sz w:val="24"/>
          <w:szCs w:val="24"/>
          <w:lang w:val="bg-BG"/>
        </w:rPr>
        <w:t>м</w:t>
      </w:r>
      <w:r w:rsidR="00C80EC9" w:rsidRPr="00C80EC9">
        <w:rPr>
          <w:rFonts w:ascii="Times New Roman" w:hAnsi="Times New Roman"/>
          <w:sz w:val="24"/>
          <w:szCs w:val="24"/>
          <w:lang w:val="bg-BG"/>
        </w:rPr>
        <w:t xml:space="preserve"> </w:t>
      </w:r>
      <w:r w:rsidR="00AC4967" w:rsidRPr="00C80EC9">
        <w:rPr>
          <w:rFonts w:ascii="Times New Roman" w:hAnsi="Times New Roman"/>
          <w:sz w:val="24"/>
          <w:szCs w:val="24"/>
          <w:lang w:val="bg-BG"/>
        </w:rPr>
        <w:t>/</w:t>
      </w:r>
      <w:r w:rsidR="00151C61" w:rsidRPr="00C80EC9">
        <w:rPr>
          <w:rFonts w:ascii="Times New Roman" w:hAnsi="Times New Roman"/>
          <w:sz w:val="24"/>
          <w:szCs w:val="24"/>
          <w:lang w:val="bg-BG"/>
        </w:rPr>
        <w:t>2</w:t>
      </w:r>
      <w:r w:rsidR="00AC4967" w:rsidRPr="00C80EC9">
        <w:rPr>
          <w:rFonts w:ascii="Times New Roman" w:hAnsi="Times New Roman"/>
          <w:sz w:val="24"/>
          <w:szCs w:val="24"/>
          <w:lang w:val="bg-BG"/>
        </w:rPr>
        <w:t>,</w:t>
      </w:r>
      <w:r w:rsidR="009815F3" w:rsidRPr="00C80EC9">
        <w:rPr>
          <w:rFonts w:ascii="Times New Roman" w:hAnsi="Times New Roman"/>
          <w:sz w:val="24"/>
          <w:szCs w:val="24"/>
          <w:lang w:val="bg-BG"/>
        </w:rPr>
        <w:t>20</w:t>
      </w:r>
      <w:r w:rsidR="00C80EC9" w:rsidRPr="00C80EC9">
        <w:rPr>
          <w:rFonts w:ascii="Times New Roman" w:hAnsi="Times New Roman"/>
          <w:sz w:val="24"/>
          <w:szCs w:val="24"/>
          <w:lang w:val="bg-BG"/>
        </w:rPr>
        <w:t xml:space="preserve"> – 3,00</w:t>
      </w:r>
      <w:r w:rsidR="00151C61" w:rsidRPr="00C80EC9">
        <w:rPr>
          <w:rFonts w:ascii="Times New Roman" w:hAnsi="Times New Roman"/>
          <w:sz w:val="24"/>
          <w:szCs w:val="24"/>
          <w:lang w:val="bg-BG"/>
        </w:rPr>
        <w:t xml:space="preserve"> </w:t>
      </w:r>
      <w:r w:rsidR="00AC4967" w:rsidRPr="00C80EC9">
        <w:rPr>
          <w:rFonts w:ascii="Times New Roman" w:hAnsi="Times New Roman"/>
          <w:sz w:val="24"/>
          <w:szCs w:val="24"/>
          <w:lang w:val="bg-BG"/>
        </w:rPr>
        <w:t>м и дълбочина</w:t>
      </w:r>
      <w:r w:rsidR="00C80EC9" w:rsidRPr="00C80EC9">
        <w:rPr>
          <w:rFonts w:ascii="Times New Roman" w:hAnsi="Times New Roman"/>
          <w:sz w:val="24"/>
          <w:szCs w:val="24"/>
          <w:lang w:val="bg-BG"/>
        </w:rPr>
        <w:t xml:space="preserve"> </w:t>
      </w:r>
      <w:r w:rsidR="00C80EC9">
        <w:rPr>
          <w:rFonts w:ascii="Times New Roman" w:hAnsi="Times New Roman"/>
          <w:sz w:val="24"/>
          <w:szCs w:val="24"/>
          <w:lang w:val="bg-BG"/>
        </w:rPr>
        <w:t xml:space="preserve">2,50 - </w:t>
      </w:r>
      <w:r w:rsidR="009815F3" w:rsidRPr="00C80EC9">
        <w:rPr>
          <w:rFonts w:ascii="Times New Roman" w:hAnsi="Times New Roman"/>
          <w:sz w:val="24"/>
          <w:szCs w:val="24"/>
          <w:lang w:val="bg-BG"/>
        </w:rPr>
        <w:t>3</w:t>
      </w:r>
      <w:r w:rsidR="00A23D09">
        <w:rPr>
          <w:rFonts w:ascii="Times New Roman" w:hAnsi="Times New Roman"/>
          <w:sz w:val="24"/>
          <w:szCs w:val="24"/>
          <w:lang w:val="bg-BG"/>
        </w:rPr>
        <w:t>,0</w:t>
      </w:r>
      <w:r w:rsidR="00AC4967" w:rsidRPr="00C80EC9">
        <w:rPr>
          <w:rFonts w:ascii="Times New Roman" w:hAnsi="Times New Roman"/>
          <w:sz w:val="24"/>
          <w:szCs w:val="24"/>
          <w:lang w:val="bg-BG"/>
        </w:rPr>
        <w:t>0</w:t>
      </w:r>
      <w:r w:rsidR="00151C61" w:rsidRPr="00C80EC9">
        <w:rPr>
          <w:rFonts w:ascii="Times New Roman" w:hAnsi="Times New Roman"/>
          <w:sz w:val="24"/>
          <w:szCs w:val="24"/>
          <w:lang w:val="bg-BG"/>
        </w:rPr>
        <w:t xml:space="preserve"> м.</w:t>
      </w:r>
      <w:r w:rsidR="00AC4967" w:rsidRPr="00C80EC9">
        <w:rPr>
          <w:rFonts w:ascii="Times New Roman" w:hAnsi="Times New Roman"/>
          <w:sz w:val="24"/>
          <w:szCs w:val="24"/>
          <w:lang w:val="bg-BG"/>
        </w:rPr>
        <w:t xml:space="preserve"> </w:t>
      </w:r>
    </w:p>
    <w:p w:rsidR="00EC5906" w:rsidRDefault="00EC5906" w:rsidP="003508A6">
      <w:pPr>
        <w:shd w:val="clear" w:color="auto" w:fill="FEFEFE"/>
        <w:spacing w:after="120" w:line="202" w:lineRule="atLeast"/>
        <w:jc w:val="both"/>
        <w:textAlignment w:val="center"/>
        <w:rPr>
          <w:rFonts w:ascii="Times New Roman" w:hAnsi="Times New Roman"/>
          <w:sz w:val="24"/>
          <w:szCs w:val="24"/>
          <w:lang w:val="bg-BG"/>
        </w:rPr>
      </w:pPr>
      <w:r w:rsidRPr="009D0F76">
        <w:rPr>
          <w:rFonts w:ascii="Times New Roman" w:hAnsi="Times New Roman"/>
          <w:sz w:val="24"/>
          <w:szCs w:val="24"/>
          <w:lang w:val="bg-BG"/>
        </w:rPr>
        <w:t>Съгласно геоложкото проучване на трасето,  всички изкопи за фундаментите на стълбовете ще се изпълняват в земна почва. В участъците между два съседни стълба няма да има изкопни работи.</w:t>
      </w:r>
      <w:r w:rsidR="003508A6" w:rsidRPr="003508A6">
        <w:rPr>
          <w:rFonts w:ascii="Times New Roman" w:hAnsi="Times New Roman"/>
          <w:b/>
          <w:sz w:val="24"/>
          <w:szCs w:val="24"/>
          <w:lang w:val="bg-BG"/>
        </w:rPr>
        <w:t xml:space="preserve"> </w:t>
      </w:r>
      <w:r w:rsidR="003508A6" w:rsidRPr="00A23D09">
        <w:rPr>
          <w:rFonts w:ascii="Times New Roman" w:hAnsi="Times New Roman"/>
          <w:sz w:val="24"/>
          <w:szCs w:val="24"/>
          <w:u w:val="single"/>
          <w:lang w:val="bg-BG"/>
        </w:rPr>
        <w:t>Взривни работи не се предвиждат.</w:t>
      </w:r>
    </w:p>
    <w:p w:rsidR="00EC5906" w:rsidRPr="009D0F76" w:rsidRDefault="009470D8" w:rsidP="009470D8">
      <w:pPr>
        <w:spacing w:after="0" w:line="240" w:lineRule="auto"/>
        <w:jc w:val="both"/>
        <w:rPr>
          <w:rFonts w:ascii="Times New Roman" w:hAnsi="Times New Roman"/>
          <w:sz w:val="24"/>
          <w:szCs w:val="24"/>
          <w:lang w:val="bg-BG"/>
        </w:rPr>
      </w:pPr>
      <w:r w:rsidRPr="009D0F76">
        <w:rPr>
          <w:rFonts w:ascii="Times New Roman" w:hAnsi="Times New Roman"/>
          <w:sz w:val="24"/>
          <w:szCs w:val="24"/>
          <w:lang w:val="bg-BG"/>
        </w:rPr>
        <w:t>Възстановяването, съхраняването и оползотворяването на хумуса от площите, засегнати от строителството, се извършва по установения ред. Земните маси ще се изкопават селективно, като хумусния хоризонт ще се заделя. При обратната засипка, след зариване на основите на стълбовете с изкопаната пръст, н</w:t>
      </w:r>
      <w:r w:rsidRPr="009D0F76">
        <w:rPr>
          <w:rFonts w:ascii="Times New Roman" w:hAnsi="Times New Roman"/>
          <w:sz w:val="24"/>
          <w:szCs w:val="24"/>
        </w:rPr>
        <w:t xml:space="preserve">ай-горния пласт </w:t>
      </w:r>
      <w:r w:rsidRPr="009D0F76">
        <w:rPr>
          <w:rFonts w:ascii="Times New Roman" w:hAnsi="Times New Roman"/>
          <w:sz w:val="24"/>
          <w:szCs w:val="24"/>
          <w:lang w:val="bg-BG"/>
        </w:rPr>
        <w:t>ще</w:t>
      </w:r>
      <w:r w:rsidRPr="009D0F76">
        <w:rPr>
          <w:rFonts w:ascii="Times New Roman" w:hAnsi="Times New Roman"/>
          <w:sz w:val="24"/>
          <w:szCs w:val="24"/>
        </w:rPr>
        <w:t xml:space="preserve"> се изпълн</w:t>
      </w:r>
      <w:r w:rsidRPr="009D0F76">
        <w:rPr>
          <w:rFonts w:ascii="Times New Roman" w:hAnsi="Times New Roman"/>
          <w:sz w:val="24"/>
          <w:szCs w:val="24"/>
          <w:lang w:val="bg-BG"/>
        </w:rPr>
        <w:t>ява</w:t>
      </w:r>
      <w:r w:rsidRPr="009D0F76">
        <w:rPr>
          <w:rFonts w:ascii="Times New Roman" w:hAnsi="Times New Roman"/>
          <w:sz w:val="24"/>
          <w:szCs w:val="24"/>
        </w:rPr>
        <w:t xml:space="preserve"> </w:t>
      </w:r>
      <w:r w:rsidRPr="009D0F76">
        <w:rPr>
          <w:rFonts w:ascii="Times New Roman" w:hAnsi="Times New Roman"/>
          <w:sz w:val="24"/>
          <w:szCs w:val="24"/>
          <w:lang w:val="bg-BG"/>
        </w:rPr>
        <w:t>със заделените хумусни маси, които ще се разстилат и подравняват върху прилежащия терен. И</w:t>
      </w:r>
      <w:r w:rsidRPr="009D0F76">
        <w:rPr>
          <w:rFonts w:ascii="Times New Roman" w:hAnsi="Times New Roman"/>
          <w:sz w:val="24"/>
          <w:szCs w:val="24"/>
        </w:rPr>
        <w:t xml:space="preserve">злишната пръст </w:t>
      </w:r>
      <w:r w:rsidRPr="009D0F76">
        <w:rPr>
          <w:rFonts w:ascii="Times New Roman" w:hAnsi="Times New Roman"/>
          <w:sz w:val="24"/>
          <w:szCs w:val="24"/>
          <w:lang w:val="bg-BG"/>
        </w:rPr>
        <w:t xml:space="preserve">ще </w:t>
      </w:r>
      <w:r w:rsidRPr="009D0F76">
        <w:rPr>
          <w:rFonts w:ascii="Times New Roman" w:hAnsi="Times New Roman"/>
          <w:sz w:val="24"/>
          <w:szCs w:val="24"/>
        </w:rPr>
        <w:t>се разхвърл</w:t>
      </w:r>
      <w:r w:rsidRPr="009D0F76">
        <w:rPr>
          <w:rFonts w:ascii="Times New Roman" w:hAnsi="Times New Roman"/>
          <w:sz w:val="24"/>
          <w:szCs w:val="24"/>
          <w:lang w:val="bg-BG"/>
        </w:rPr>
        <w:t>я</w:t>
      </w:r>
      <w:r w:rsidRPr="009D0F76">
        <w:rPr>
          <w:rFonts w:ascii="Times New Roman" w:hAnsi="Times New Roman"/>
          <w:sz w:val="24"/>
          <w:szCs w:val="24"/>
        </w:rPr>
        <w:t xml:space="preserve"> или извоз</w:t>
      </w:r>
      <w:r w:rsidRPr="009D0F76">
        <w:rPr>
          <w:rFonts w:ascii="Times New Roman" w:hAnsi="Times New Roman"/>
          <w:sz w:val="24"/>
          <w:szCs w:val="24"/>
          <w:lang w:val="bg-BG"/>
        </w:rPr>
        <w:t>ва</w:t>
      </w:r>
      <w:r w:rsidRPr="009D0F76">
        <w:rPr>
          <w:rFonts w:ascii="Times New Roman" w:hAnsi="Times New Roman"/>
          <w:sz w:val="24"/>
          <w:szCs w:val="24"/>
        </w:rPr>
        <w:t>.</w:t>
      </w:r>
      <w:r w:rsidRPr="009D0F76">
        <w:rPr>
          <w:rFonts w:ascii="Times New Roman" w:hAnsi="Times New Roman"/>
          <w:sz w:val="24"/>
          <w:szCs w:val="24"/>
          <w:lang w:val="bg-BG"/>
        </w:rPr>
        <w:t xml:space="preserve"> </w:t>
      </w:r>
      <w:r w:rsidR="00EC5906" w:rsidRPr="009D0F76">
        <w:rPr>
          <w:rFonts w:ascii="Times New Roman" w:hAnsi="Times New Roman"/>
          <w:sz w:val="24"/>
          <w:szCs w:val="24"/>
          <w:lang w:val="bg-BG"/>
        </w:rPr>
        <w:t>Разбитият бетон ще се извозва на определени</w:t>
      </w:r>
      <w:r w:rsidR="003F0EEB" w:rsidRPr="009D0F76">
        <w:rPr>
          <w:rFonts w:ascii="Times New Roman" w:hAnsi="Times New Roman"/>
          <w:sz w:val="24"/>
          <w:szCs w:val="24"/>
          <w:lang w:val="bg-BG"/>
        </w:rPr>
        <w:t>те</w:t>
      </w:r>
      <w:r w:rsidR="00EC5906" w:rsidRPr="009D0F76">
        <w:rPr>
          <w:rFonts w:ascii="Times New Roman" w:hAnsi="Times New Roman"/>
          <w:sz w:val="24"/>
          <w:szCs w:val="24"/>
          <w:lang w:val="bg-BG"/>
        </w:rPr>
        <w:t xml:space="preserve"> от общините депа. </w:t>
      </w:r>
    </w:p>
    <w:p w:rsidR="00EC5906" w:rsidRPr="009D0F76" w:rsidRDefault="00EC5906" w:rsidP="00010333">
      <w:pPr>
        <w:pStyle w:val="Normal2"/>
        <w:tabs>
          <w:tab w:val="left" w:pos="4678"/>
        </w:tabs>
        <w:spacing w:after="120"/>
        <w:jc w:val="both"/>
        <w:rPr>
          <w:sz w:val="24"/>
          <w:szCs w:val="24"/>
          <w:lang w:val="bg-BG"/>
        </w:rPr>
      </w:pPr>
      <w:r w:rsidRPr="009D0F76">
        <w:rPr>
          <w:sz w:val="24"/>
          <w:szCs w:val="24"/>
          <w:lang w:val="bg-BG"/>
        </w:rPr>
        <w:t xml:space="preserve">Предвидено е всички площи, използвани за временно ползване </w:t>
      </w:r>
      <w:r w:rsidR="003F0EEB" w:rsidRPr="009D0F76">
        <w:rPr>
          <w:sz w:val="24"/>
          <w:szCs w:val="24"/>
          <w:lang w:val="bg-BG"/>
        </w:rPr>
        <w:t>по време на строителството</w:t>
      </w:r>
      <w:r w:rsidRPr="009D0F76">
        <w:rPr>
          <w:sz w:val="24"/>
          <w:szCs w:val="24"/>
          <w:lang w:val="bg-BG"/>
        </w:rPr>
        <w:t>, да се освободят и възстановяват до завършването на обекта.</w:t>
      </w:r>
    </w:p>
    <w:p w:rsidR="005137DC" w:rsidRPr="005137DC" w:rsidRDefault="00EC5906" w:rsidP="00C80EC9">
      <w:pPr>
        <w:autoSpaceDE w:val="0"/>
        <w:autoSpaceDN w:val="0"/>
        <w:adjustRightInd w:val="0"/>
        <w:spacing w:after="0"/>
        <w:jc w:val="both"/>
        <w:rPr>
          <w:rFonts w:ascii="Times New Roman" w:hAnsi="Times New Roman"/>
          <w:color w:val="000000"/>
          <w:sz w:val="24"/>
          <w:szCs w:val="24"/>
        </w:rPr>
      </w:pPr>
      <w:r w:rsidRPr="005137DC">
        <w:rPr>
          <w:rFonts w:ascii="Times New Roman" w:hAnsi="Times New Roman"/>
          <w:color w:val="000000"/>
          <w:sz w:val="24"/>
          <w:szCs w:val="24"/>
          <w:lang w:val="bg-BG"/>
        </w:rPr>
        <w:t xml:space="preserve">За целите на реконструкцията ще се използват  съществуващите местни, полски, горски пътища, както и тези от общинската и републиканската пътна инфраструктура. Може да се наложи </w:t>
      </w:r>
      <w:r w:rsidR="005137DC">
        <w:rPr>
          <w:rFonts w:ascii="Times New Roman" w:hAnsi="Times New Roman"/>
          <w:color w:val="000000"/>
          <w:sz w:val="24"/>
          <w:szCs w:val="24"/>
          <w:lang w:val="bg-BG"/>
        </w:rPr>
        <w:t xml:space="preserve">направа или </w:t>
      </w:r>
      <w:r w:rsidR="005137DC" w:rsidRPr="005137DC">
        <w:rPr>
          <w:rFonts w:ascii="Times New Roman" w:hAnsi="Times New Roman"/>
          <w:color w:val="000000"/>
          <w:sz w:val="24"/>
          <w:szCs w:val="24"/>
          <w:lang w:val="bg-BG"/>
        </w:rPr>
        <w:t>възстановяване</w:t>
      </w:r>
      <w:r w:rsidRPr="005137DC">
        <w:rPr>
          <w:rFonts w:ascii="Times New Roman" w:hAnsi="Times New Roman"/>
          <w:color w:val="000000"/>
          <w:sz w:val="24"/>
          <w:szCs w:val="24"/>
          <w:lang w:val="bg-BG"/>
        </w:rPr>
        <w:t xml:space="preserve"> на временни пътища и подходи до местата на някои от стълбовете, които към момента не могат да се предвидят количествено. </w:t>
      </w:r>
      <w:r w:rsidR="005137DC" w:rsidRPr="005137DC">
        <w:rPr>
          <w:rFonts w:ascii="Times New Roman" w:hAnsi="Times New Roman"/>
          <w:color w:val="000000"/>
          <w:sz w:val="24"/>
          <w:szCs w:val="24"/>
          <w:lang w:val="bg-BG"/>
        </w:rPr>
        <w:t xml:space="preserve">Няма да се изгражда нова инфраструктура. </w:t>
      </w:r>
      <w:r w:rsidR="005137DC" w:rsidRPr="005137DC">
        <w:rPr>
          <w:rFonts w:ascii="Times New Roman" w:hAnsi="Times New Roman"/>
          <w:color w:val="000000"/>
          <w:sz w:val="24"/>
          <w:szCs w:val="24"/>
        </w:rPr>
        <w:t xml:space="preserve">Предвидено е всички площи, </w:t>
      </w:r>
      <w:r w:rsidR="005137DC">
        <w:rPr>
          <w:rFonts w:ascii="Times New Roman" w:hAnsi="Times New Roman"/>
          <w:color w:val="000000"/>
          <w:sz w:val="24"/>
          <w:szCs w:val="24"/>
          <w:lang w:val="bg-BG"/>
        </w:rPr>
        <w:t>използвани</w:t>
      </w:r>
      <w:r w:rsidR="005137DC" w:rsidRPr="005137DC">
        <w:rPr>
          <w:rFonts w:ascii="Times New Roman" w:hAnsi="Times New Roman"/>
          <w:color w:val="000000"/>
          <w:sz w:val="24"/>
          <w:szCs w:val="24"/>
        </w:rPr>
        <w:t xml:space="preserve"> за временно ползване по време на строителството на ВЛ, да се освободят и възстановяват до завършването на обекта.</w:t>
      </w:r>
    </w:p>
    <w:p w:rsidR="005137DC" w:rsidRDefault="005137DC" w:rsidP="005137DC">
      <w:pPr>
        <w:spacing w:after="0"/>
        <w:jc w:val="both"/>
        <w:rPr>
          <w:rFonts w:ascii="Times New Roman" w:hAnsi="Times New Roman"/>
          <w:color w:val="000000"/>
          <w:sz w:val="24"/>
          <w:szCs w:val="24"/>
          <w:lang w:val="bg-BG"/>
        </w:rPr>
      </w:pPr>
      <w:r>
        <w:rPr>
          <w:rFonts w:ascii="Times New Roman" w:hAnsi="Times New Roman"/>
          <w:color w:val="000000"/>
          <w:sz w:val="24"/>
          <w:szCs w:val="24"/>
          <w:lang w:val="bg-BG"/>
        </w:rPr>
        <w:t xml:space="preserve">Просеките в сервитутната зона са добре поддържани и не се налага изсичане на дървета. </w:t>
      </w:r>
    </w:p>
    <w:p w:rsidR="003508A6" w:rsidRPr="005137DC" w:rsidRDefault="00EC5906" w:rsidP="005137DC">
      <w:pPr>
        <w:spacing w:after="0"/>
        <w:jc w:val="both"/>
        <w:rPr>
          <w:rFonts w:ascii="Times New Roman" w:hAnsi="Times New Roman"/>
          <w:sz w:val="24"/>
          <w:szCs w:val="24"/>
          <w:lang w:val="bg-BG" w:eastAsia="en-US"/>
        </w:rPr>
      </w:pPr>
      <w:r w:rsidRPr="005137DC">
        <w:rPr>
          <w:rFonts w:ascii="Times New Roman" w:hAnsi="Times New Roman"/>
          <w:color w:val="000000"/>
          <w:sz w:val="24"/>
          <w:szCs w:val="24"/>
          <w:lang w:val="bg-BG"/>
        </w:rPr>
        <w:t xml:space="preserve">Съществуващата инфраструктура </w:t>
      </w:r>
      <w:r w:rsidR="009470D8" w:rsidRPr="005137DC">
        <w:rPr>
          <w:rFonts w:ascii="Times New Roman" w:hAnsi="Times New Roman"/>
          <w:color w:val="000000"/>
          <w:sz w:val="24"/>
          <w:szCs w:val="24"/>
          <w:lang w:val="bg-BG"/>
        </w:rPr>
        <w:t xml:space="preserve">(пътища и </w:t>
      </w:r>
      <w:r w:rsidR="003F0EEB" w:rsidRPr="005137DC">
        <w:rPr>
          <w:rFonts w:ascii="Times New Roman" w:hAnsi="Times New Roman"/>
          <w:color w:val="000000"/>
          <w:sz w:val="24"/>
          <w:szCs w:val="24"/>
          <w:lang w:val="bg-BG"/>
        </w:rPr>
        <w:t>електропроводи</w:t>
      </w:r>
      <w:r w:rsidRPr="005137DC">
        <w:rPr>
          <w:rFonts w:ascii="Times New Roman" w:hAnsi="Times New Roman"/>
          <w:color w:val="000000"/>
          <w:sz w:val="24"/>
          <w:szCs w:val="24"/>
          <w:lang w:val="bg-BG"/>
        </w:rPr>
        <w:t>) ще бъде пресичана, без да се извършват преустройства (проводниците ще преминават над съществуващите съоръжения).</w:t>
      </w:r>
      <w:r w:rsidR="009470D8" w:rsidRPr="005137DC">
        <w:rPr>
          <w:rFonts w:ascii="Times New Roman" w:hAnsi="Times New Roman"/>
          <w:color w:val="000000"/>
          <w:sz w:val="24"/>
          <w:szCs w:val="24"/>
          <w:lang w:val="bg-BG"/>
        </w:rPr>
        <w:t xml:space="preserve"> </w:t>
      </w:r>
      <w:r w:rsidRPr="005137DC">
        <w:rPr>
          <w:rFonts w:ascii="Times New Roman" w:hAnsi="Times New Roman"/>
          <w:sz w:val="24"/>
          <w:szCs w:val="24"/>
        </w:rPr>
        <w:t xml:space="preserve">Пресичаните инфраструктурни съоръжения са </w:t>
      </w:r>
      <w:r w:rsidR="003508A6" w:rsidRPr="005137DC">
        <w:rPr>
          <w:rFonts w:ascii="Times New Roman" w:hAnsi="Times New Roman"/>
          <w:sz w:val="24"/>
          <w:szCs w:val="24"/>
          <w:lang w:eastAsia="en-US"/>
        </w:rPr>
        <w:t>ВЛ 110kV – 7</w:t>
      </w:r>
      <w:r w:rsidR="003508A6" w:rsidRPr="005137DC">
        <w:rPr>
          <w:rFonts w:ascii="Times New Roman" w:hAnsi="Times New Roman"/>
          <w:sz w:val="24"/>
          <w:szCs w:val="24"/>
          <w:lang w:val="bg-BG" w:eastAsia="en-US"/>
        </w:rPr>
        <w:t xml:space="preserve"> </w:t>
      </w:r>
      <w:r w:rsidR="003508A6" w:rsidRPr="005137DC">
        <w:rPr>
          <w:rFonts w:ascii="Times New Roman" w:hAnsi="Times New Roman"/>
          <w:sz w:val="24"/>
          <w:szCs w:val="24"/>
          <w:lang w:eastAsia="en-US"/>
        </w:rPr>
        <w:t>бр.</w:t>
      </w:r>
      <w:r w:rsidR="003508A6" w:rsidRPr="005137DC">
        <w:rPr>
          <w:rFonts w:ascii="Times New Roman" w:hAnsi="Times New Roman"/>
          <w:sz w:val="24"/>
          <w:szCs w:val="24"/>
          <w:lang w:val="bg-BG" w:eastAsia="en-US"/>
        </w:rPr>
        <w:t xml:space="preserve">, </w:t>
      </w:r>
      <w:r w:rsidR="003508A6" w:rsidRPr="005137DC">
        <w:rPr>
          <w:rFonts w:ascii="Times New Roman" w:hAnsi="Times New Roman"/>
          <w:sz w:val="24"/>
          <w:szCs w:val="24"/>
          <w:lang w:eastAsia="en-US"/>
        </w:rPr>
        <w:t>ВЛ 20</w:t>
      </w:r>
      <w:r w:rsidR="003508A6" w:rsidRPr="005137DC">
        <w:rPr>
          <w:rFonts w:ascii="Times New Roman" w:hAnsi="Times New Roman"/>
          <w:sz w:val="24"/>
          <w:szCs w:val="24"/>
          <w:lang w:val="bg-BG" w:eastAsia="en-US"/>
        </w:rPr>
        <w:t xml:space="preserve"> </w:t>
      </w:r>
      <w:r w:rsidR="003508A6" w:rsidRPr="005137DC">
        <w:rPr>
          <w:rFonts w:ascii="Times New Roman" w:hAnsi="Times New Roman"/>
          <w:sz w:val="24"/>
          <w:szCs w:val="24"/>
          <w:lang w:eastAsia="en-US"/>
        </w:rPr>
        <w:t>kV – 9</w:t>
      </w:r>
      <w:r w:rsidR="003508A6" w:rsidRPr="005137DC">
        <w:rPr>
          <w:rFonts w:ascii="Times New Roman" w:hAnsi="Times New Roman"/>
          <w:sz w:val="24"/>
          <w:szCs w:val="24"/>
          <w:lang w:val="bg-BG" w:eastAsia="en-US"/>
        </w:rPr>
        <w:t xml:space="preserve"> </w:t>
      </w:r>
      <w:r w:rsidR="003508A6" w:rsidRPr="005137DC">
        <w:rPr>
          <w:rFonts w:ascii="Times New Roman" w:hAnsi="Times New Roman"/>
          <w:sz w:val="24"/>
          <w:szCs w:val="24"/>
          <w:lang w:eastAsia="en-US"/>
        </w:rPr>
        <w:t>бр.</w:t>
      </w:r>
      <w:r w:rsidR="003508A6" w:rsidRPr="005137DC">
        <w:rPr>
          <w:rFonts w:ascii="Times New Roman" w:hAnsi="Times New Roman"/>
          <w:sz w:val="24"/>
          <w:szCs w:val="24"/>
          <w:lang w:val="bg-BG" w:eastAsia="en-US"/>
        </w:rPr>
        <w:t xml:space="preserve">, </w:t>
      </w:r>
      <w:r w:rsidR="005137DC" w:rsidRPr="005137DC">
        <w:rPr>
          <w:rFonts w:ascii="Times New Roman" w:hAnsi="Times New Roman"/>
          <w:sz w:val="24"/>
          <w:szCs w:val="24"/>
          <w:lang w:eastAsia="en-US"/>
        </w:rPr>
        <w:t>ж</w:t>
      </w:r>
      <w:r w:rsidR="005137DC" w:rsidRPr="005137DC">
        <w:rPr>
          <w:rFonts w:ascii="Times New Roman" w:hAnsi="Times New Roman"/>
          <w:sz w:val="24"/>
          <w:szCs w:val="24"/>
          <w:lang w:val="bg-BG" w:eastAsia="en-US"/>
        </w:rPr>
        <w:t>.</w:t>
      </w:r>
      <w:r w:rsidR="005137DC" w:rsidRPr="005137DC">
        <w:rPr>
          <w:rFonts w:ascii="Times New Roman" w:hAnsi="Times New Roman"/>
          <w:sz w:val="24"/>
          <w:szCs w:val="24"/>
          <w:lang w:eastAsia="en-US"/>
        </w:rPr>
        <w:t xml:space="preserve">п. линии – 2 бр., </w:t>
      </w:r>
      <w:r w:rsidR="003508A6" w:rsidRPr="005137DC">
        <w:rPr>
          <w:rFonts w:ascii="Times New Roman" w:hAnsi="Times New Roman"/>
          <w:sz w:val="24"/>
          <w:szCs w:val="24"/>
          <w:lang w:val="bg-BG" w:eastAsia="en-US"/>
        </w:rPr>
        <w:t>п</w:t>
      </w:r>
      <w:r w:rsidR="003508A6" w:rsidRPr="005137DC">
        <w:rPr>
          <w:rFonts w:ascii="Times New Roman" w:hAnsi="Times New Roman"/>
          <w:sz w:val="24"/>
          <w:szCs w:val="24"/>
          <w:lang w:eastAsia="en-US"/>
        </w:rPr>
        <w:t>ътища от Републиканската пътна мрежа – 4</w:t>
      </w:r>
      <w:r w:rsidR="003508A6" w:rsidRPr="005137DC">
        <w:rPr>
          <w:rFonts w:ascii="Times New Roman" w:hAnsi="Times New Roman"/>
          <w:sz w:val="24"/>
          <w:szCs w:val="24"/>
          <w:lang w:val="bg-BG" w:eastAsia="en-US"/>
        </w:rPr>
        <w:t xml:space="preserve"> </w:t>
      </w:r>
      <w:r w:rsidR="003508A6" w:rsidRPr="005137DC">
        <w:rPr>
          <w:rFonts w:ascii="Times New Roman" w:hAnsi="Times New Roman"/>
          <w:sz w:val="24"/>
          <w:szCs w:val="24"/>
          <w:lang w:eastAsia="en-US"/>
        </w:rPr>
        <w:t>бр.</w:t>
      </w:r>
      <w:r w:rsidR="003508A6" w:rsidRPr="005137DC">
        <w:rPr>
          <w:rFonts w:ascii="Times New Roman" w:hAnsi="Times New Roman"/>
          <w:sz w:val="24"/>
          <w:szCs w:val="24"/>
          <w:lang w:val="bg-BG" w:eastAsia="en-US"/>
        </w:rPr>
        <w:t>, о</w:t>
      </w:r>
      <w:r w:rsidR="003508A6" w:rsidRPr="005137DC">
        <w:rPr>
          <w:rFonts w:ascii="Times New Roman" w:hAnsi="Times New Roman"/>
          <w:sz w:val="24"/>
          <w:szCs w:val="24"/>
          <w:lang w:eastAsia="en-US"/>
        </w:rPr>
        <w:t>бщински пътища – 4</w:t>
      </w:r>
      <w:r w:rsidR="003508A6" w:rsidRPr="005137DC">
        <w:rPr>
          <w:rFonts w:ascii="Times New Roman" w:hAnsi="Times New Roman"/>
          <w:sz w:val="24"/>
          <w:szCs w:val="24"/>
          <w:lang w:val="bg-BG" w:eastAsia="en-US"/>
        </w:rPr>
        <w:t xml:space="preserve"> </w:t>
      </w:r>
      <w:r w:rsidR="003508A6" w:rsidRPr="005137DC">
        <w:rPr>
          <w:rFonts w:ascii="Times New Roman" w:hAnsi="Times New Roman"/>
          <w:sz w:val="24"/>
          <w:szCs w:val="24"/>
          <w:lang w:eastAsia="en-US"/>
        </w:rPr>
        <w:t>бр</w:t>
      </w:r>
      <w:proofErr w:type="gramStart"/>
      <w:r w:rsidR="003508A6" w:rsidRPr="005137DC">
        <w:rPr>
          <w:rFonts w:ascii="Times New Roman" w:hAnsi="Times New Roman"/>
          <w:sz w:val="24"/>
          <w:szCs w:val="24"/>
          <w:lang w:eastAsia="en-US"/>
        </w:rPr>
        <w:t>.</w:t>
      </w:r>
      <w:r w:rsidR="005137DC" w:rsidRPr="005137DC">
        <w:rPr>
          <w:rFonts w:ascii="Times New Roman" w:hAnsi="Times New Roman"/>
          <w:sz w:val="24"/>
          <w:szCs w:val="24"/>
          <w:lang w:val="bg-BG" w:eastAsia="en-US"/>
        </w:rPr>
        <w:t xml:space="preserve"> ,</w:t>
      </w:r>
      <w:proofErr w:type="gramEnd"/>
      <w:r w:rsidR="005137DC" w:rsidRPr="005137DC">
        <w:rPr>
          <w:rFonts w:ascii="Times New Roman" w:hAnsi="Times New Roman"/>
          <w:sz w:val="24"/>
          <w:szCs w:val="24"/>
          <w:lang w:val="bg-BG" w:eastAsia="en-US"/>
        </w:rPr>
        <w:t xml:space="preserve"> както и м</w:t>
      </w:r>
      <w:r w:rsidR="003508A6" w:rsidRPr="005137DC">
        <w:rPr>
          <w:rFonts w:ascii="Times New Roman" w:hAnsi="Times New Roman"/>
          <w:sz w:val="24"/>
          <w:szCs w:val="24"/>
          <w:lang w:eastAsia="en-US"/>
        </w:rPr>
        <w:t>ножество черни пътища</w:t>
      </w:r>
      <w:r w:rsidR="005137DC">
        <w:rPr>
          <w:rFonts w:ascii="Times New Roman" w:hAnsi="Times New Roman"/>
          <w:sz w:val="24"/>
          <w:szCs w:val="24"/>
          <w:lang w:val="bg-BG" w:eastAsia="en-US"/>
        </w:rPr>
        <w:t>.</w:t>
      </w:r>
    </w:p>
    <w:p w:rsidR="00994D9F" w:rsidRPr="005137DC" w:rsidRDefault="00994D9F" w:rsidP="005137DC">
      <w:pPr>
        <w:spacing w:before="120" w:after="120"/>
        <w:jc w:val="both"/>
        <w:rPr>
          <w:rFonts w:ascii="Times New Roman" w:hAnsi="Times New Roman"/>
          <w:sz w:val="24"/>
          <w:szCs w:val="24"/>
          <w:u w:val="single"/>
        </w:rPr>
      </w:pPr>
      <w:r w:rsidRPr="005137DC">
        <w:rPr>
          <w:rFonts w:ascii="Times New Roman" w:hAnsi="Times New Roman"/>
          <w:sz w:val="24"/>
          <w:szCs w:val="24"/>
          <w:u w:val="single"/>
        </w:rPr>
        <w:t xml:space="preserve">При строителството и експлоатацията на ВЛ не се нарушава биологичното разнообразие в районите, през които преминава. </w:t>
      </w:r>
      <w:r w:rsidRPr="005137DC">
        <w:rPr>
          <w:rFonts w:ascii="Times New Roman" w:hAnsi="Times New Roman"/>
          <w:sz w:val="24"/>
          <w:szCs w:val="24"/>
          <w:u w:val="single"/>
          <w:lang w:val="bg-BG"/>
        </w:rPr>
        <w:t>Участниците в</w:t>
      </w:r>
      <w:r w:rsidRPr="005137DC">
        <w:rPr>
          <w:rFonts w:ascii="Times New Roman" w:hAnsi="Times New Roman"/>
          <w:sz w:val="24"/>
          <w:szCs w:val="24"/>
          <w:u w:val="single"/>
        </w:rPr>
        <w:t xml:space="preserve"> строителството </w:t>
      </w:r>
      <w:r w:rsidRPr="005137DC">
        <w:rPr>
          <w:rFonts w:ascii="Times New Roman" w:hAnsi="Times New Roman"/>
          <w:sz w:val="24"/>
          <w:szCs w:val="24"/>
          <w:u w:val="single"/>
          <w:lang w:val="bg-BG"/>
        </w:rPr>
        <w:t>ще</w:t>
      </w:r>
      <w:r w:rsidRPr="005137DC">
        <w:rPr>
          <w:rFonts w:ascii="Times New Roman" w:hAnsi="Times New Roman"/>
          <w:sz w:val="24"/>
          <w:szCs w:val="24"/>
          <w:u w:val="single"/>
        </w:rPr>
        <w:t xml:space="preserve"> следят за опазването на хабитатите и местообитанията на животинските видове. </w:t>
      </w:r>
    </w:p>
    <w:p w:rsidR="00EC5906" w:rsidRPr="009D0F76" w:rsidRDefault="00EC5906" w:rsidP="002E1A8C">
      <w:pPr>
        <w:shd w:val="clear" w:color="auto" w:fill="FEFEFE"/>
        <w:spacing w:after="60" w:line="202" w:lineRule="atLeast"/>
        <w:jc w:val="both"/>
        <w:textAlignment w:val="center"/>
        <w:rPr>
          <w:rFonts w:ascii="Times New Roman" w:hAnsi="Times New Roman"/>
          <w:color w:val="0000FF"/>
          <w:sz w:val="24"/>
          <w:szCs w:val="24"/>
          <w:lang w:val="bg-BG"/>
        </w:rPr>
      </w:pPr>
    </w:p>
    <w:p w:rsidR="00EC5906" w:rsidRPr="009D0F76" w:rsidRDefault="00EC5906" w:rsidP="00C37287">
      <w:pPr>
        <w:jc w:val="both"/>
        <w:rPr>
          <w:rFonts w:ascii="Times New Roman" w:hAnsi="Times New Roman"/>
          <w:b/>
          <w:sz w:val="24"/>
          <w:szCs w:val="24"/>
          <w:lang w:val="bg-BG"/>
        </w:rPr>
      </w:pPr>
      <w:r w:rsidRPr="009D0F76">
        <w:rPr>
          <w:rFonts w:ascii="Times New Roman" w:hAnsi="Times New Roman"/>
          <w:b/>
          <w:sz w:val="24"/>
          <w:szCs w:val="24"/>
        </w:rPr>
        <w:t>3. Връзка с други съществуващи и одобрени с устройствен или друг план дейности в обхвата на въздействие на обекта на инвестиционното предложение, необходимост от издаване на съгласувателни/разрешителни документи по реда на специален закон; орган по одобряване/разрешаване на инвестиционното предложение по реда на специален закон:</w:t>
      </w:r>
    </w:p>
    <w:p w:rsidR="00EC5906" w:rsidRPr="009D0F76" w:rsidRDefault="00EC5906" w:rsidP="003F3D58">
      <w:pPr>
        <w:shd w:val="clear" w:color="auto" w:fill="FEFEFE"/>
        <w:spacing w:after="60" w:line="202" w:lineRule="atLeast"/>
        <w:jc w:val="both"/>
        <w:textAlignment w:val="center"/>
        <w:rPr>
          <w:rFonts w:ascii="Times New Roman" w:hAnsi="Times New Roman"/>
          <w:color w:val="000000"/>
          <w:sz w:val="24"/>
          <w:szCs w:val="24"/>
          <w:lang w:val="bg-BG"/>
        </w:rPr>
      </w:pPr>
      <w:r w:rsidRPr="009D0F76">
        <w:rPr>
          <w:rFonts w:ascii="Times New Roman" w:hAnsi="Times New Roman"/>
          <w:color w:val="000000"/>
          <w:sz w:val="24"/>
          <w:szCs w:val="24"/>
          <w:lang w:val="bg-BG"/>
        </w:rPr>
        <w:t>Инвестиционното предложение няма връзка с други съществуващи и/или одобрени с устройствен или друг план дейности в обхвата на въздействие.</w:t>
      </w:r>
    </w:p>
    <w:p w:rsidR="00EC5906" w:rsidRPr="009D0F76" w:rsidRDefault="00EC5906" w:rsidP="003F3D58">
      <w:pPr>
        <w:shd w:val="clear" w:color="auto" w:fill="FEFEFE"/>
        <w:spacing w:after="60" w:line="202" w:lineRule="atLeast"/>
        <w:jc w:val="both"/>
        <w:textAlignment w:val="center"/>
        <w:rPr>
          <w:rFonts w:ascii="Times New Roman" w:hAnsi="Times New Roman"/>
          <w:color w:val="000000"/>
          <w:sz w:val="24"/>
          <w:szCs w:val="24"/>
          <w:lang w:val="bg-BG"/>
        </w:rPr>
      </w:pPr>
      <w:r w:rsidRPr="009D0F76">
        <w:rPr>
          <w:rFonts w:ascii="Times New Roman" w:hAnsi="Times New Roman"/>
          <w:color w:val="000000"/>
          <w:sz w:val="24"/>
          <w:szCs w:val="24"/>
          <w:lang w:val="bg-BG"/>
        </w:rPr>
        <w:t>Основният разрешителен режим, имащ отношение към реализацията на инвестиционното предложение, е свързан с получаването на разрешение за строеж, съгласно действащата в страната нормативна база, а именно Закона за устройство на територията и подзаконовите нормативни актове към него.</w:t>
      </w:r>
    </w:p>
    <w:p w:rsidR="00EC5906" w:rsidRPr="009D0F76" w:rsidRDefault="00EC5906" w:rsidP="00C37287">
      <w:pPr>
        <w:spacing w:after="0"/>
        <w:contextualSpacing/>
        <w:rPr>
          <w:rFonts w:ascii="Times New Roman" w:hAnsi="Times New Roman"/>
          <w:sz w:val="24"/>
          <w:szCs w:val="24"/>
          <w:lang w:val="bg-BG"/>
        </w:rPr>
      </w:pPr>
    </w:p>
    <w:p w:rsidR="00EC5906" w:rsidRPr="00A23D09" w:rsidRDefault="00A23D09" w:rsidP="00C37287">
      <w:pPr>
        <w:spacing w:after="0"/>
        <w:contextualSpacing/>
        <w:rPr>
          <w:rFonts w:ascii="Times New Roman" w:hAnsi="Times New Roman"/>
          <w:b/>
          <w:sz w:val="24"/>
          <w:szCs w:val="24"/>
          <w:lang w:val="bg-BG"/>
        </w:rPr>
      </w:pPr>
      <w:r>
        <w:rPr>
          <w:rFonts w:ascii="Times New Roman" w:hAnsi="Times New Roman"/>
          <w:b/>
          <w:sz w:val="24"/>
          <w:szCs w:val="24"/>
        </w:rPr>
        <w:t xml:space="preserve">4. </w:t>
      </w:r>
      <w:proofErr w:type="gramStart"/>
      <w:r>
        <w:rPr>
          <w:rFonts w:ascii="Times New Roman" w:hAnsi="Times New Roman"/>
          <w:b/>
          <w:sz w:val="24"/>
          <w:szCs w:val="24"/>
        </w:rPr>
        <w:t>Местоположение</w:t>
      </w:r>
      <w:r>
        <w:rPr>
          <w:rFonts w:ascii="Times New Roman" w:hAnsi="Times New Roman"/>
          <w:b/>
          <w:sz w:val="24"/>
          <w:szCs w:val="24"/>
          <w:lang w:val="bg-BG"/>
        </w:rPr>
        <w:t xml:space="preserve"> :</w:t>
      </w:r>
      <w:proofErr w:type="gramEnd"/>
    </w:p>
    <w:p w:rsidR="00EC5906" w:rsidRPr="00A23D09" w:rsidRDefault="00EC5906" w:rsidP="00C37287">
      <w:pPr>
        <w:jc w:val="both"/>
        <w:rPr>
          <w:rFonts w:ascii="Times New Roman" w:hAnsi="Times New Roman"/>
          <w:i/>
          <w:sz w:val="20"/>
          <w:szCs w:val="20"/>
          <w:lang w:val="bg-BG"/>
        </w:rPr>
      </w:pPr>
      <w:r w:rsidRPr="00A23D09">
        <w:rPr>
          <w:rFonts w:ascii="Times New Roman" w:hAnsi="Times New Roman"/>
          <w:i/>
          <w:sz w:val="20"/>
          <w:szCs w:val="20"/>
        </w:rPr>
        <w:t>(населено място, община, квартал, поземлен имот, като за линейни обекти се посочват засегнатите общини/райони/кметства, географски координати или правоъгълни проекционни UTM координати в 35 зона в БГС2005, собственост, близост до или засягане на елементи на Националната екологична мрежа (НЕМ), обекти, подлежащи на здравна защита, и територии за опазване на обектите на културното наследство, очаквано трансгранично въздействие, схема на нова или промяна на съществуваща пътна инфраструктура)</w:t>
      </w:r>
    </w:p>
    <w:p w:rsidR="00793E58" w:rsidRPr="00C80EC9" w:rsidRDefault="00793E58" w:rsidP="00793E58">
      <w:pPr>
        <w:spacing w:after="0"/>
        <w:jc w:val="both"/>
        <w:rPr>
          <w:rFonts w:ascii="Times New Roman" w:hAnsi="Times New Roman"/>
          <w:sz w:val="24"/>
          <w:szCs w:val="24"/>
          <w:lang w:val="bg-BG"/>
        </w:rPr>
      </w:pPr>
      <w:r w:rsidRPr="00C80EC9">
        <w:rPr>
          <w:rFonts w:ascii="Times New Roman" w:hAnsi="Times New Roman"/>
          <w:sz w:val="24"/>
          <w:szCs w:val="24"/>
          <w:lang w:val="bg-BG"/>
        </w:rPr>
        <w:t>В проекта е приложена ситуация на трасето на ВЛ 220 к</w:t>
      </w:r>
      <w:r w:rsidRPr="00C80EC9">
        <w:rPr>
          <w:rFonts w:ascii="Times New Roman" w:hAnsi="Times New Roman"/>
          <w:sz w:val="24"/>
          <w:szCs w:val="24"/>
          <w:lang w:val="en-US"/>
        </w:rPr>
        <w:t xml:space="preserve">V </w:t>
      </w:r>
      <w:r w:rsidRPr="00C80EC9">
        <w:rPr>
          <w:rFonts w:ascii="Times New Roman" w:hAnsi="Times New Roman"/>
          <w:sz w:val="24"/>
          <w:szCs w:val="24"/>
          <w:lang w:val="bg-BG"/>
        </w:rPr>
        <w:t xml:space="preserve">„Сила“, </w:t>
      </w:r>
      <w:r>
        <w:rPr>
          <w:rFonts w:ascii="Times New Roman" w:hAnsi="Times New Roman"/>
          <w:sz w:val="24"/>
          <w:szCs w:val="24"/>
          <w:lang w:val="bg-BG"/>
        </w:rPr>
        <w:t>което преминава през землищата на община Нова Загора</w:t>
      </w:r>
      <w:r w:rsidR="00C80EC9">
        <w:rPr>
          <w:rFonts w:ascii="Times New Roman" w:hAnsi="Times New Roman"/>
          <w:sz w:val="24"/>
          <w:szCs w:val="24"/>
          <w:lang w:val="bg-BG"/>
        </w:rPr>
        <w:t xml:space="preserve"> - област Сливен, община Раднево и</w:t>
      </w:r>
      <w:r>
        <w:rPr>
          <w:rFonts w:ascii="Times New Roman" w:hAnsi="Times New Roman"/>
          <w:sz w:val="24"/>
          <w:szCs w:val="24"/>
          <w:lang w:val="bg-BG"/>
        </w:rPr>
        <w:t xml:space="preserve"> община Гълъбово</w:t>
      </w:r>
      <w:r w:rsidR="00C80EC9">
        <w:rPr>
          <w:rFonts w:ascii="Times New Roman" w:hAnsi="Times New Roman"/>
          <w:sz w:val="24"/>
          <w:szCs w:val="24"/>
          <w:lang w:val="bg-BG"/>
        </w:rPr>
        <w:t xml:space="preserve"> - област Стара Загора и община </w:t>
      </w:r>
      <w:r w:rsidR="00C80EC9" w:rsidRPr="00C80EC9">
        <w:rPr>
          <w:rFonts w:ascii="Times New Roman" w:hAnsi="Times New Roman"/>
          <w:sz w:val="24"/>
          <w:szCs w:val="24"/>
          <w:lang w:val="bg-BG"/>
        </w:rPr>
        <w:t xml:space="preserve">Симеоновград - </w:t>
      </w:r>
      <w:r w:rsidRPr="00C80EC9">
        <w:rPr>
          <w:rFonts w:ascii="Times New Roman" w:hAnsi="Times New Roman"/>
          <w:sz w:val="24"/>
          <w:szCs w:val="24"/>
          <w:lang w:val="bg-BG"/>
        </w:rPr>
        <w:t xml:space="preserve">област </w:t>
      </w:r>
      <w:r w:rsidR="00C80EC9" w:rsidRPr="00C80EC9">
        <w:rPr>
          <w:rFonts w:ascii="Times New Roman" w:hAnsi="Times New Roman"/>
          <w:sz w:val="24"/>
          <w:szCs w:val="24"/>
          <w:lang w:val="bg-BG"/>
        </w:rPr>
        <w:t>Хасково.</w:t>
      </w:r>
    </w:p>
    <w:p w:rsidR="00C80EC9" w:rsidRPr="00E96C5B" w:rsidRDefault="00793E58" w:rsidP="00C80EC9">
      <w:pPr>
        <w:spacing w:after="0"/>
        <w:jc w:val="both"/>
        <w:rPr>
          <w:rFonts w:ascii="Times New Roman" w:eastAsia="Times New Roman" w:hAnsi="Times New Roman"/>
          <w:sz w:val="24"/>
          <w:szCs w:val="24"/>
        </w:rPr>
      </w:pPr>
      <w:r>
        <w:rPr>
          <w:rFonts w:ascii="Times New Roman" w:hAnsi="Times New Roman"/>
          <w:sz w:val="24"/>
          <w:szCs w:val="24"/>
          <w:lang w:val="bg-BG"/>
        </w:rPr>
        <w:t xml:space="preserve">Линията </w:t>
      </w:r>
      <w:r>
        <w:rPr>
          <w:rFonts w:ascii="Times New Roman" w:hAnsi="Times New Roman"/>
          <w:sz w:val="24"/>
          <w:szCs w:val="24"/>
        </w:rPr>
        <w:t>пресича обслужващ път за ТЕЦ Марица изток-2</w:t>
      </w:r>
      <w:r w:rsidR="00012F81" w:rsidRPr="00012F81">
        <w:rPr>
          <w:rFonts w:ascii="Times New Roman" w:hAnsi="Times New Roman"/>
          <w:sz w:val="24"/>
          <w:szCs w:val="24"/>
        </w:rPr>
        <w:t xml:space="preserve"> и се насочва в посока север. Пресича три ВЛ</w:t>
      </w:r>
      <w:r>
        <w:rPr>
          <w:rFonts w:ascii="Times New Roman" w:hAnsi="Times New Roman"/>
          <w:sz w:val="24"/>
          <w:szCs w:val="24"/>
          <w:lang w:val="bg-BG"/>
        </w:rPr>
        <w:t>,</w:t>
      </w:r>
      <w:r w:rsidR="00012F81" w:rsidRPr="00012F81">
        <w:rPr>
          <w:rFonts w:ascii="Times New Roman" w:hAnsi="Times New Roman"/>
          <w:sz w:val="24"/>
          <w:szCs w:val="24"/>
        </w:rPr>
        <w:t xml:space="preserve"> достигайки до репер R2. При същия трасето прави чупка в посока запад-зеверозапад. Трасето минава през равнинен терен, правейки леки чупки при репер R3, R4 и R5, като между последните два се извършва пресичане на електрифицирана ж.п. линия. Трасето не променя направлението си, като достига до репер R6. В участъка между репери R2 до R6 трасето се движи в обработваеми земи, като пресича няколко изкуствени водоема. Трасето е разположено южно от села Радецки, Новоселец и Пет могили, а на юг граничи с открит рудник Гледачево север на Мини Марица изток. При репер R6 трасето прави чупка в посока запад – югозапад, преминавайки южно от гр. Раднево и пресичайки пътя за кв. Гипсово. Трасето преминава южно от с. Знаменосец, като достига до репери R7, намиращ се между с. Тихомирово и с. Българене. В участъка ВЛ пресича неелектрифицира ж.п. линия, както и п</w:t>
      </w:r>
      <w:r>
        <w:rPr>
          <w:rFonts w:ascii="Times New Roman" w:hAnsi="Times New Roman"/>
          <w:sz w:val="24"/>
          <w:szCs w:val="24"/>
        </w:rPr>
        <w:t>ътища II-57 и III-554, част от Р</w:t>
      </w:r>
      <w:r w:rsidR="00012F81" w:rsidRPr="00012F81">
        <w:rPr>
          <w:rFonts w:ascii="Times New Roman" w:hAnsi="Times New Roman"/>
          <w:sz w:val="24"/>
          <w:szCs w:val="24"/>
        </w:rPr>
        <w:t>епубликанската пътна мрежа.</w:t>
      </w:r>
      <w:r>
        <w:rPr>
          <w:rFonts w:ascii="Times New Roman" w:hAnsi="Times New Roman"/>
          <w:sz w:val="24"/>
          <w:szCs w:val="24"/>
          <w:lang w:val="bg-BG"/>
        </w:rPr>
        <w:t xml:space="preserve"> </w:t>
      </w:r>
      <w:r w:rsidR="00012F81" w:rsidRPr="00012F81">
        <w:rPr>
          <w:rFonts w:ascii="Times New Roman" w:hAnsi="Times New Roman"/>
          <w:sz w:val="24"/>
          <w:szCs w:val="24"/>
        </w:rPr>
        <w:t>При репер R7 трасето прави нова чупка в посока югозапад, насочвайки се към R8, разположен между с. Априлово и с. Княжевско. Трасето в този участък, както и в предишния преминава изцяло през обработваеми земи.</w:t>
      </w:r>
      <w:r>
        <w:rPr>
          <w:rFonts w:ascii="Times New Roman" w:hAnsi="Times New Roman"/>
          <w:sz w:val="24"/>
          <w:szCs w:val="24"/>
          <w:lang w:val="bg-BG"/>
        </w:rPr>
        <w:t xml:space="preserve"> </w:t>
      </w:r>
      <w:r w:rsidR="00012F81" w:rsidRPr="00012F81">
        <w:rPr>
          <w:rFonts w:ascii="Times New Roman" w:hAnsi="Times New Roman"/>
          <w:sz w:val="24"/>
          <w:szCs w:val="24"/>
        </w:rPr>
        <w:t xml:space="preserve">При репер R8 трасето прави чупка в посока юг, насочвайки се към п/ст Марица изток. В участъка трасето пресича </w:t>
      </w:r>
      <w:r w:rsidR="00012F81" w:rsidRPr="00E96C5B">
        <w:rPr>
          <w:rFonts w:ascii="Times New Roman" w:hAnsi="Times New Roman"/>
          <w:sz w:val="24"/>
          <w:szCs w:val="24"/>
        </w:rPr>
        <w:t>третокласен път III-5031. В участъка трасето преминава предимно през гористи местности, бадемови и орехови гори. Единични стъпки попадат в обработваеми територии. Непосредствено след репер R9 трасето се сближава с урбанизирана територия, преминавайки западно от гр. Гълъбово и южно от кв. Митьо Станев. При репер R9 и R10 трасето прави няколко чупи, като достига до п/ст Марица Изток.</w:t>
      </w:r>
      <w:r w:rsidR="00C80EC9" w:rsidRPr="00E96C5B">
        <w:rPr>
          <w:rFonts w:ascii="Times New Roman" w:hAnsi="Times New Roman"/>
          <w:sz w:val="24"/>
          <w:szCs w:val="24"/>
          <w:lang w:val="bg-BG"/>
        </w:rPr>
        <w:t xml:space="preserve"> В част „Геодезия“ на проекта е изготвена </w:t>
      </w:r>
      <w:r w:rsidR="00C80EC9" w:rsidRPr="00E96C5B">
        <w:rPr>
          <w:rFonts w:ascii="Times New Roman" w:eastAsia="Times New Roman" w:hAnsi="Times New Roman"/>
          <w:sz w:val="24"/>
          <w:szCs w:val="24"/>
        </w:rPr>
        <w:t xml:space="preserve">ситуация на трасето в М 1:100000, на която са отразени имената на населените места, землищните, общински и областни граници, през които преминава. </w:t>
      </w:r>
    </w:p>
    <w:p w:rsidR="00A23D09" w:rsidRDefault="00A23D09" w:rsidP="004A4778">
      <w:pPr>
        <w:pStyle w:val="BodyText"/>
        <w:spacing w:after="0"/>
        <w:ind w:right="23"/>
        <w:jc w:val="both"/>
        <w:rPr>
          <w:sz w:val="24"/>
          <w:szCs w:val="24"/>
        </w:rPr>
      </w:pPr>
    </w:p>
    <w:p w:rsidR="00EC5906" w:rsidRDefault="00EC5906" w:rsidP="004A4778">
      <w:pPr>
        <w:pStyle w:val="BodyText"/>
        <w:spacing w:after="0"/>
        <w:ind w:right="23"/>
        <w:jc w:val="both"/>
        <w:rPr>
          <w:sz w:val="24"/>
          <w:szCs w:val="24"/>
        </w:rPr>
      </w:pPr>
      <w:r w:rsidRPr="00E96C5B">
        <w:rPr>
          <w:sz w:val="24"/>
          <w:szCs w:val="24"/>
        </w:rPr>
        <w:t xml:space="preserve">По-долу са посочени </w:t>
      </w:r>
      <w:r w:rsidR="00007F90" w:rsidRPr="00E96C5B">
        <w:rPr>
          <w:sz w:val="24"/>
          <w:szCs w:val="24"/>
        </w:rPr>
        <w:t>типа н</w:t>
      </w:r>
      <w:r w:rsidRPr="00E96C5B">
        <w:rPr>
          <w:sz w:val="24"/>
          <w:szCs w:val="24"/>
        </w:rPr>
        <w:t xml:space="preserve">а всеки </w:t>
      </w:r>
      <w:r w:rsidR="00007F90" w:rsidRPr="00E96C5B">
        <w:rPr>
          <w:sz w:val="24"/>
          <w:szCs w:val="24"/>
        </w:rPr>
        <w:t xml:space="preserve">от </w:t>
      </w:r>
      <w:r w:rsidRPr="00E96C5B">
        <w:rPr>
          <w:sz w:val="24"/>
          <w:szCs w:val="24"/>
        </w:rPr>
        <w:t>стълб</w:t>
      </w:r>
      <w:r w:rsidR="00007F90" w:rsidRPr="00E96C5B">
        <w:rPr>
          <w:sz w:val="24"/>
          <w:szCs w:val="24"/>
        </w:rPr>
        <w:t>овете</w:t>
      </w:r>
      <w:r w:rsidR="001A0DBD" w:rsidRPr="00E96C5B">
        <w:rPr>
          <w:sz w:val="24"/>
          <w:szCs w:val="24"/>
        </w:rPr>
        <w:t xml:space="preserve"> </w:t>
      </w:r>
      <w:r w:rsidR="00007F90" w:rsidRPr="00E96C5B">
        <w:rPr>
          <w:sz w:val="24"/>
          <w:szCs w:val="24"/>
        </w:rPr>
        <w:t>и координатите</w:t>
      </w:r>
      <w:r w:rsidR="006B3036" w:rsidRPr="00E96C5B">
        <w:rPr>
          <w:sz w:val="24"/>
          <w:szCs w:val="24"/>
        </w:rPr>
        <w:t xml:space="preserve"> им в координатна система 1970. Таблицата е</w:t>
      </w:r>
      <w:r w:rsidRPr="00E96C5B">
        <w:rPr>
          <w:sz w:val="24"/>
          <w:szCs w:val="24"/>
        </w:rPr>
        <w:t xml:space="preserve"> извадка от част „</w:t>
      </w:r>
      <w:r w:rsidR="00007F90" w:rsidRPr="00E96C5B">
        <w:rPr>
          <w:sz w:val="24"/>
          <w:szCs w:val="24"/>
        </w:rPr>
        <w:t>Електрическа и г</w:t>
      </w:r>
      <w:r w:rsidRPr="00E96C5B">
        <w:rPr>
          <w:sz w:val="24"/>
          <w:szCs w:val="24"/>
        </w:rPr>
        <w:t>еодезия” на работния проект.</w:t>
      </w:r>
    </w:p>
    <w:p w:rsidR="00A23D09" w:rsidRDefault="00A23D09" w:rsidP="004A4778">
      <w:pPr>
        <w:pStyle w:val="BodyText"/>
        <w:spacing w:after="0"/>
        <w:ind w:right="23"/>
        <w:jc w:val="both"/>
        <w:rPr>
          <w:sz w:val="24"/>
          <w:szCs w:val="24"/>
        </w:rPr>
      </w:pPr>
    </w:p>
    <w:p w:rsidR="00A23D09" w:rsidRDefault="00A23D09" w:rsidP="004A4778">
      <w:pPr>
        <w:pStyle w:val="BodyText"/>
        <w:spacing w:after="0"/>
        <w:ind w:right="23"/>
        <w:jc w:val="both"/>
        <w:rPr>
          <w:sz w:val="24"/>
          <w:szCs w:val="24"/>
        </w:rPr>
      </w:pPr>
    </w:p>
    <w:p w:rsidR="00A23D09" w:rsidRDefault="00A23D09" w:rsidP="004A4778">
      <w:pPr>
        <w:pStyle w:val="BodyText"/>
        <w:spacing w:after="0"/>
        <w:ind w:right="23"/>
        <w:jc w:val="both"/>
        <w:rPr>
          <w:sz w:val="24"/>
          <w:szCs w:val="24"/>
        </w:rPr>
      </w:pPr>
    </w:p>
    <w:p w:rsidR="00A23D09" w:rsidRDefault="00A23D09" w:rsidP="004A4778">
      <w:pPr>
        <w:pStyle w:val="BodyText"/>
        <w:spacing w:after="0"/>
        <w:ind w:right="23"/>
        <w:jc w:val="both"/>
        <w:rPr>
          <w:sz w:val="24"/>
          <w:szCs w:val="24"/>
        </w:rPr>
      </w:pPr>
    </w:p>
    <w:p w:rsidR="00A23D09" w:rsidRDefault="00A23D09" w:rsidP="004A4778">
      <w:pPr>
        <w:pStyle w:val="BodyText"/>
        <w:spacing w:after="0"/>
        <w:ind w:right="23"/>
        <w:jc w:val="both"/>
        <w:rPr>
          <w:sz w:val="24"/>
          <w:szCs w:val="24"/>
        </w:rPr>
      </w:pPr>
    </w:p>
    <w:p w:rsidR="00E96C5B" w:rsidRDefault="00E96C5B" w:rsidP="004A4778">
      <w:pPr>
        <w:pStyle w:val="BodyText"/>
        <w:spacing w:after="0"/>
        <w:ind w:right="23"/>
        <w:jc w:val="both"/>
        <w:rPr>
          <w:sz w:val="24"/>
          <w:szCs w:val="24"/>
        </w:rPr>
      </w:pPr>
    </w:p>
    <w:tbl>
      <w:tblPr>
        <w:tblW w:w="9555" w:type="dxa"/>
        <w:tblLook w:val="04A0" w:firstRow="1" w:lastRow="0" w:firstColumn="1" w:lastColumn="0" w:noHBand="0" w:noVBand="1"/>
      </w:tblPr>
      <w:tblGrid>
        <w:gridCol w:w="522"/>
        <w:gridCol w:w="825"/>
        <w:gridCol w:w="1071"/>
        <w:gridCol w:w="981"/>
        <w:gridCol w:w="1071"/>
        <w:gridCol w:w="981"/>
        <w:gridCol w:w="1071"/>
        <w:gridCol w:w="981"/>
        <w:gridCol w:w="1071"/>
        <w:gridCol w:w="981"/>
      </w:tblGrid>
      <w:tr w:rsidR="00E96C5B" w:rsidRPr="00E96C5B" w:rsidTr="00A23D09">
        <w:trPr>
          <w:trHeight w:val="315"/>
        </w:trPr>
        <w:tc>
          <w:tcPr>
            <w:tcW w:w="1347" w:type="dxa"/>
            <w:gridSpan w:val="2"/>
            <w:vMerge w:val="restart"/>
            <w:tcBorders>
              <w:top w:val="single" w:sz="4" w:space="0" w:color="auto"/>
              <w:left w:val="single" w:sz="4" w:space="0" w:color="auto"/>
              <w:bottom w:val="single" w:sz="4" w:space="0" w:color="000000"/>
              <w:right w:val="single" w:sz="4" w:space="0" w:color="000000"/>
            </w:tcBorders>
            <w:shd w:val="clear" w:color="000000" w:fill="D9D9D9"/>
            <w:vAlign w:val="center"/>
            <w:hideMark/>
          </w:tcPr>
          <w:p w:rsidR="00E96C5B" w:rsidRPr="00E96C5B" w:rsidRDefault="00E96C5B" w:rsidP="00E96C5B">
            <w:pPr>
              <w:spacing w:after="0" w:line="240" w:lineRule="auto"/>
              <w:jc w:val="center"/>
              <w:rPr>
                <w:rFonts w:ascii="Times New Roman" w:eastAsia="Times New Roman" w:hAnsi="Times New Roman"/>
                <w:b/>
                <w:bCs/>
                <w:sz w:val="18"/>
                <w:szCs w:val="18"/>
                <w:lang w:val="en-US" w:eastAsia="en-US"/>
              </w:rPr>
            </w:pPr>
            <w:r w:rsidRPr="00E96C5B">
              <w:rPr>
                <w:rFonts w:ascii="Times New Roman" w:eastAsia="Times New Roman" w:hAnsi="Times New Roman"/>
                <w:b/>
                <w:bCs/>
                <w:sz w:val="18"/>
                <w:szCs w:val="18"/>
                <w:lang w:val="en-US" w:eastAsia="en-US"/>
              </w:rPr>
              <w:t>Информация за стълба</w:t>
            </w:r>
          </w:p>
        </w:tc>
        <w:tc>
          <w:tcPr>
            <w:tcW w:w="8208" w:type="dxa"/>
            <w:gridSpan w:val="8"/>
            <w:tcBorders>
              <w:top w:val="single" w:sz="4" w:space="0" w:color="auto"/>
              <w:left w:val="nil"/>
              <w:bottom w:val="single" w:sz="4" w:space="0" w:color="auto"/>
              <w:right w:val="single" w:sz="4" w:space="0" w:color="000000"/>
            </w:tcBorders>
            <w:shd w:val="clear" w:color="000000" w:fill="D9D9D9"/>
            <w:vAlign w:val="center"/>
            <w:hideMark/>
          </w:tcPr>
          <w:p w:rsidR="00E96C5B" w:rsidRPr="00E96C5B" w:rsidRDefault="00E96C5B" w:rsidP="00E96C5B">
            <w:pPr>
              <w:spacing w:after="0" w:line="240" w:lineRule="auto"/>
              <w:jc w:val="center"/>
              <w:rPr>
                <w:rFonts w:ascii="Times New Roman" w:eastAsia="Times New Roman" w:hAnsi="Times New Roman"/>
                <w:b/>
                <w:bCs/>
                <w:sz w:val="18"/>
                <w:szCs w:val="18"/>
                <w:lang w:val="en-US" w:eastAsia="en-US"/>
              </w:rPr>
            </w:pPr>
            <w:r w:rsidRPr="00E96C5B">
              <w:rPr>
                <w:rFonts w:ascii="Times New Roman" w:eastAsia="Times New Roman" w:hAnsi="Times New Roman"/>
                <w:b/>
                <w:bCs/>
                <w:sz w:val="18"/>
                <w:szCs w:val="18"/>
                <w:lang w:val="en-US" w:eastAsia="en-US"/>
              </w:rPr>
              <w:t>Координати в  КС БГС2005, UTM 35N</w:t>
            </w:r>
          </w:p>
        </w:tc>
      </w:tr>
      <w:tr w:rsidR="00E96C5B" w:rsidRPr="00E96C5B" w:rsidTr="00A23D09">
        <w:trPr>
          <w:trHeight w:val="615"/>
        </w:trPr>
        <w:tc>
          <w:tcPr>
            <w:tcW w:w="1347" w:type="dxa"/>
            <w:gridSpan w:val="2"/>
            <w:vMerge/>
            <w:tcBorders>
              <w:top w:val="single" w:sz="4" w:space="0" w:color="auto"/>
              <w:left w:val="single" w:sz="4" w:space="0" w:color="auto"/>
              <w:bottom w:val="single" w:sz="4" w:space="0" w:color="auto"/>
              <w:right w:val="single" w:sz="4" w:space="0" w:color="000000"/>
            </w:tcBorders>
            <w:vAlign w:val="center"/>
            <w:hideMark/>
          </w:tcPr>
          <w:p w:rsidR="00E96C5B" w:rsidRPr="00E96C5B" w:rsidRDefault="00E96C5B" w:rsidP="00E96C5B">
            <w:pPr>
              <w:spacing w:after="0" w:line="240" w:lineRule="auto"/>
              <w:rPr>
                <w:rFonts w:ascii="Times New Roman" w:eastAsia="Times New Roman" w:hAnsi="Times New Roman"/>
                <w:b/>
                <w:bCs/>
                <w:sz w:val="18"/>
                <w:szCs w:val="18"/>
                <w:lang w:val="en-US" w:eastAsia="en-US"/>
              </w:rPr>
            </w:pPr>
          </w:p>
        </w:tc>
        <w:tc>
          <w:tcPr>
            <w:tcW w:w="2052" w:type="dxa"/>
            <w:gridSpan w:val="2"/>
            <w:tcBorders>
              <w:top w:val="single" w:sz="4" w:space="0" w:color="auto"/>
              <w:left w:val="nil"/>
              <w:bottom w:val="single" w:sz="4" w:space="0" w:color="auto"/>
              <w:right w:val="single" w:sz="4" w:space="0" w:color="000000"/>
            </w:tcBorders>
            <w:shd w:val="clear" w:color="000000" w:fill="D9D9D9"/>
            <w:vAlign w:val="center"/>
            <w:hideMark/>
          </w:tcPr>
          <w:p w:rsidR="00E96C5B" w:rsidRPr="00E96C5B" w:rsidRDefault="00E96C5B" w:rsidP="00E96C5B">
            <w:pPr>
              <w:spacing w:after="0" w:line="240" w:lineRule="auto"/>
              <w:jc w:val="center"/>
              <w:rPr>
                <w:rFonts w:ascii="Times New Roman" w:eastAsia="Times New Roman" w:hAnsi="Times New Roman"/>
                <w:b/>
                <w:bCs/>
                <w:i/>
                <w:iCs/>
                <w:sz w:val="18"/>
                <w:szCs w:val="18"/>
                <w:lang w:val="en-US" w:eastAsia="en-US"/>
              </w:rPr>
            </w:pPr>
            <w:r w:rsidRPr="00E96C5B">
              <w:rPr>
                <w:rFonts w:ascii="Times New Roman" w:eastAsia="Times New Roman" w:hAnsi="Times New Roman"/>
                <w:b/>
                <w:bCs/>
                <w:i/>
                <w:iCs/>
                <w:sz w:val="18"/>
                <w:szCs w:val="18"/>
                <w:lang w:val="en-US" w:eastAsia="en-US"/>
              </w:rPr>
              <w:t>Точка №1</w:t>
            </w:r>
          </w:p>
        </w:tc>
        <w:tc>
          <w:tcPr>
            <w:tcW w:w="2052" w:type="dxa"/>
            <w:gridSpan w:val="2"/>
            <w:tcBorders>
              <w:top w:val="single" w:sz="4" w:space="0" w:color="auto"/>
              <w:left w:val="nil"/>
              <w:bottom w:val="single" w:sz="4" w:space="0" w:color="auto"/>
              <w:right w:val="single" w:sz="4" w:space="0" w:color="000000"/>
            </w:tcBorders>
            <w:shd w:val="clear" w:color="000000" w:fill="D9D9D9"/>
            <w:vAlign w:val="center"/>
            <w:hideMark/>
          </w:tcPr>
          <w:p w:rsidR="00E96C5B" w:rsidRPr="00E96C5B" w:rsidRDefault="00E96C5B" w:rsidP="00E96C5B">
            <w:pPr>
              <w:spacing w:after="0" w:line="240" w:lineRule="auto"/>
              <w:jc w:val="center"/>
              <w:rPr>
                <w:rFonts w:ascii="Times New Roman" w:eastAsia="Times New Roman" w:hAnsi="Times New Roman"/>
                <w:b/>
                <w:bCs/>
                <w:i/>
                <w:iCs/>
                <w:sz w:val="18"/>
                <w:szCs w:val="18"/>
                <w:lang w:val="en-US" w:eastAsia="en-US"/>
              </w:rPr>
            </w:pPr>
            <w:r w:rsidRPr="00E96C5B">
              <w:rPr>
                <w:rFonts w:ascii="Times New Roman" w:eastAsia="Times New Roman" w:hAnsi="Times New Roman"/>
                <w:b/>
                <w:bCs/>
                <w:i/>
                <w:iCs/>
                <w:sz w:val="18"/>
                <w:szCs w:val="18"/>
                <w:lang w:val="en-US" w:eastAsia="en-US"/>
              </w:rPr>
              <w:t>Точка №2</w:t>
            </w:r>
          </w:p>
        </w:tc>
        <w:tc>
          <w:tcPr>
            <w:tcW w:w="2052" w:type="dxa"/>
            <w:gridSpan w:val="2"/>
            <w:tcBorders>
              <w:top w:val="single" w:sz="4" w:space="0" w:color="auto"/>
              <w:left w:val="nil"/>
              <w:bottom w:val="single" w:sz="4" w:space="0" w:color="auto"/>
              <w:right w:val="single" w:sz="4" w:space="0" w:color="000000"/>
            </w:tcBorders>
            <w:shd w:val="clear" w:color="000000" w:fill="D9D9D9"/>
            <w:vAlign w:val="center"/>
            <w:hideMark/>
          </w:tcPr>
          <w:p w:rsidR="00E96C5B" w:rsidRPr="00E96C5B" w:rsidRDefault="00E96C5B" w:rsidP="00E96C5B">
            <w:pPr>
              <w:spacing w:after="0" w:line="240" w:lineRule="auto"/>
              <w:jc w:val="center"/>
              <w:rPr>
                <w:rFonts w:ascii="Times New Roman" w:eastAsia="Times New Roman" w:hAnsi="Times New Roman"/>
                <w:b/>
                <w:bCs/>
                <w:i/>
                <w:iCs/>
                <w:sz w:val="18"/>
                <w:szCs w:val="18"/>
                <w:lang w:val="en-US" w:eastAsia="en-US"/>
              </w:rPr>
            </w:pPr>
            <w:r w:rsidRPr="00E96C5B">
              <w:rPr>
                <w:rFonts w:ascii="Times New Roman" w:eastAsia="Times New Roman" w:hAnsi="Times New Roman"/>
                <w:b/>
                <w:bCs/>
                <w:i/>
                <w:iCs/>
                <w:sz w:val="18"/>
                <w:szCs w:val="18"/>
                <w:lang w:val="en-US" w:eastAsia="en-US"/>
              </w:rPr>
              <w:t>Точка №3</w:t>
            </w:r>
          </w:p>
        </w:tc>
        <w:tc>
          <w:tcPr>
            <w:tcW w:w="2052" w:type="dxa"/>
            <w:gridSpan w:val="2"/>
            <w:tcBorders>
              <w:top w:val="single" w:sz="4" w:space="0" w:color="auto"/>
              <w:left w:val="nil"/>
              <w:bottom w:val="single" w:sz="4" w:space="0" w:color="auto"/>
              <w:right w:val="single" w:sz="4" w:space="0" w:color="000000"/>
            </w:tcBorders>
            <w:shd w:val="clear" w:color="000000" w:fill="D9D9D9"/>
            <w:vAlign w:val="center"/>
            <w:hideMark/>
          </w:tcPr>
          <w:p w:rsidR="00E96C5B" w:rsidRPr="00E96C5B" w:rsidRDefault="00E96C5B" w:rsidP="00E96C5B">
            <w:pPr>
              <w:spacing w:after="0" w:line="240" w:lineRule="auto"/>
              <w:jc w:val="center"/>
              <w:rPr>
                <w:rFonts w:ascii="Times New Roman" w:eastAsia="Times New Roman" w:hAnsi="Times New Roman"/>
                <w:b/>
                <w:bCs/>
                <w:i/>
                <w:iCs/>
                <w:sz w:val="18"/>
                <w:szCs w:val="18"/>
                <w:lang w:val="en-US" w:eastAsia="en-US"/>
              </w:rPr>
            </w:pPr>
            <w:r w:rsidRPr="00E96C5B">
              <w:rPr>
                <w:rFonts w:ascii="Times New Roman" w:eastAsia="Times New Roman" w:hAnsi="Times New Roman"/>
                <w:b/>
                <w:bCs/>
                <w:i/>
                <w:iCs/>
                <w:sz w:val="18"/>
                <w:szCs w:val="18"/>
                <w:lang w:val="en-US" w:eastAsia="en-US"/>
              </w:rPr>
              <w:t>Точка №4</w:t>
            </w:r>
          </w:p>
        </w:tc>
      </w:tr>
      <w:tr w:rsidR="00E96C5B" w:rsidRPr="00E96C5B" w:rsidTr="00A23D09">
        <w:trPr>
          <w:trHeight w:val="1125"/>
        </w:trPr>
        <w:tc>
          <w:tcPr>
            <w:tcW w:w="522"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E96C5B" w:rsidRPr="00E96C5B" w:rsidRDefault="00E96C5B" w:rsidP="00E96C5B">
            <w:pPr>
              <w:spacing w:after="0" w:line="240" w:lineRule="auto"/>
              <w:jc w:val="center"/>
              <w:rPr>
                <w:rFonts w:ascii="Times New Roman" w:eastAsia="Times New Roman" w:hAnsi="Times New Roman"/>
                <w:b/>
                <w:bCs/>
                <w:i/>
                <w:iCs/>
                <w:sz w:val="18"/>
                <w:szCs w:val="18"/>
                <w:lang w:val="en-US" w:eastAsia="en-US"/>
              </w:rPr>
            </w:pPr>
            <w:bookmarkStart w:id="3" w:name="RANGE!A3:J118"/>
            <w:r w:rsidRPr="00E96C5B">
              <w:rPr>
                <w:rFonts w:ascii="Times New Roman" w:eastAsia="Times New Roman" w:hAnsi="Times New Roman"/>
                <w:b/>
                <w:bCs/>
                <w:i/>
                <w:iCs/>
                <w:sz w:val="18"/>
                <w:szCs w:val="18"/>
                <w:lang w:val="en-US" w:eastAsia="en-US"/>
              </w:rPr>
              <w:lastRenderedPageBreak/>
              <w:t>Ст. №</w:t>
            </w:r>
            <w:bookmarkEnd w:id="3"/>
          </w:p>
        </w:tc>
        <w:tc>
          <w:tcPr>
            <w:tcW w:w="825" w:type="dxa"/>
            <w:tcBorders>
              <w:top w:val="single" w:sz="4" w:space="0" w:color="auto"/>
              <w:left w:val="nil"/>
              <w:bottom w:val="single" w:sz="4" w:space="0" w:color="auto"/>
              <w:right w:val="single" w:sz="4" w:space="0" w:color="auto"/>
            </w:tcBorders>
            <w:shd w:val="clear" w:color="000000" w:fill="D9D9D9"/>
            <w:vAlign w:val="center"/>
            <w:hideMark/>
          </w:tcPr>
          <w:p w:rsidR="00E96C5B" w:rsidRPr="00E96C5B" w:rsidRDefault="00E96C5B" w:rsidP="00E96C5B">
            <w:pPr>
              <w:spacing w:after="0" w:line="240" w:lineRule="auto"/>
              <w:jc w:val="center"/>
              <w:rPr>
                <w:rFonts w:ascii="Times New Roman" w:eastAsia="Times New Roman" w:hAnsi="Times New Roman"/>
                <w:b/>
                <w:bCs/>
                <w:i/>
                <w:iCs/>
                <w:sz w:val="18"/>
                <w:szCs w:val="18"/>
                <w:lang w:val="en-US" w:eastAsia="en-US"/>
              </w:rPr>
            </w:pPr>
            <w:r w:rsidRPr="00E96C5B">
              <w:rPr>
                <w:rFonts w:ascii="Times New Roman" w:eastAsia="Times New Roman" w:hAnsi="Times New Roman"/>
                <w:b/>
                <w:bCs/>
                <w:i/>
                <w:iCs/>
                <w:sz w:val="18"/>
                <w:szCs w:val="18"/>
                <w:lang w:val="en-US" w:eastAsia="en-US"/>
              </w:rPr>
              <w:t>Тип на стълб</w:t>
            </w:r>
          </w:p>
        </w:tc>
        <w:tc>
          <w:tcPr>
            <w:tcW w:w="1071" w:type="dxa"/>
            <w:tcBorders>
              <w:top w:val="single" w:sz="4" w:space="0" w:color="auto"/>
              <w:left w:val="nil"/>
              <w:bottom w:val="single" w:sz="4" w:space="0" w:color="auto"/>
              <w:right w:val="single" w:sz="4" w:space="0" w:color="auto"/>
            </w:tcBorders>
            <w:shd w:val="clear" w:color="000000" w:fill="D9D9D9"/>
            <w:vAlign w:val="center"/>
            <w:hideMark/>
          </w:tcPr>
          <w:p w:rsidR="00E96C5B" w:rsidRPr="00E96C5B" w:rsidRDefault="00E96C5B" w:rsidP="00E96C5B">
            <w:pPr>
              <w:spacing w:after="0" w:line="240" w:lineRule="auto"/>
              <w:jc w:val="center"/>
              <w:rPr>
                <w:rFonts w:ascii="Times New Roman" w:eastAsia="Times New Roman" w:hAnsi="Times New Roman"/>
                <w:b/>
                <w:bCs/>
                <w:i/>
                <w:iCs/>
                <w:sz w:val="18"/>
                <w:szCs w:val="18"/>
                <w:lang w:val="en-US" w:eastAsia="en-US"/>
              </w:rPr>
            </w:pPr>
            <w:r w:rsidRPr="00E96C5B">
              <w:rPr>
                <w:rFonts w:ascii="Times New Roman" w:eastAsia="Times New Roman" w:hAnsi="Times New Roman"/>
                <w:b/>
                <w:bCs/>
                <w:i/>
                <w:iCs/>
                <w:sz w:val="18"/>
                <w:szCs w:val="18"/>
                <w:lang w:val="en-US" w:eastAsia="en-US"/>
              </w:rPr>
              <w:t>X[m] (север)</w:t>
            </w:r>
          </w:p>
        </w:tc>
        <w:tc>
          <w:tcPr>
            <w:tcW w:w="981" w:type="dxa"/>
            <w:tcBorders>
              <w:top w:val="single" w:sz="4" w:space="0" w:color="auto"/>
              <w:left w:val="nil"/>
              <w:bottom w:val="single" w:sz="4" w:space="0" w:color="auto"/>
              <w:right w:val="single" w:sz="4" w:space="0" w:color="auto"/>
            </w:tcBorders>
            <w:shd w:val="clear" w:color="000000" w:fill="D9D9D9"/>
            <w:vAlign w:val="center"/>
            <w:hideMark/>
          </w:tcPr>
          <w:p w:rsidR="00E96C5B" w:rsidRPr="00E96C5B" w:rsidRDefault="00E96C5B" w:rsidP="00E96C5B">
            <w:pPr>
              <w:spacing w:after="0" w:line="240" w:lineRule="auto"/>
              <w:jc w:val="center"/>
              <w:rPr>
                <w:rFonts w:ascii="Times New Roman" w:eastAsia="Times New Roman" w:hAnsi="Times New Roman"/>
                <w:b/>
                <w:bCs/>
                <w:i/>
                <w:iCs/>
                <w:sz w:val="18"/>
                <w:szCs w:val="18"/>
                <w:lang w:val="en-US" w:eastAsia="en-US"/>
              </w:rPr>
            </w:pPr>
            <w:r w:rsidRPr="00E96C5B">
              <w:rPr>
                <w:rFonts w:ascii="Times New Roman" w:eastAsia="Times New Roman" w:hAnsi="Times New Roman"/>
                <w:b/>
                <w:bCs/>
                <w:i/>
                <w:iCs/>
                <w:sz w:val="18"/>
                <w:szCs w:val="18"/>
                <w:lang w:val="en-US" w:eastAsia="en-US"/>
              </w:rPr>
              <w:t>Y[m] (изток)</w:t>
            </w:r>
          </w:p>
        </w:tc>
        <w:tc>
          <w:tcPr>
            <w:tcW w:w="1071" w:type="dxa"/>
            <w:tcBorders>
              <w:top w:val="single" w:sz="4" w:space="0" w:color="auto"/>
              <w:left w:val="nil"/>
              <w:bottom w:val="single" w:sz="4" w:space="0" w:color="auto"/>
              <w:right w:val="single" w:sz="4" w:space="0" w:color="auto"/>
            </w:tcBorders>
            <w:shd w:val="clear" w:color="000000" w:fill="D9D9D9"/>
            <w:vAlign w:val="center"/>
            <w:hideMark/>
          </w:tcPr>
          <w:p w:rsidR="00E96C5B" w:rsidRPr="00E96C5B" w:rsidRDefault="00E96C5B" w:rsidP="00E96C5B">
            <w:pPr>
              <w:spacing w:after="0" w:line="240" w:lineRule="auto"/>
              <w:jc w:val="center"/>
              <w:rPr>
                <w:rFonts w:ascii="Times New Roman" w:eastAsia="Times New Roman" w:hAnsi="Times New Roman"/>
                <w:b/>
                <w:bCs/>
                <w:i/>
                <w:iCs/>
                <w:sz w:val="18"/>
                <w:szCs w:val="18"/>
                <w:lang w:val="en-US" w:eastAsia="en-US"/>
              </w:rPr>
            </w:pPr>
            <w:r w:rsidRPr="00E96C5B">
              <w:rPr>
                <w:rFonts w:ascii="Times New Roman" w:eastAsia="Times New Roman" w:hAnsi="Times New Roman"/>
                <w:b/>
                <w:bCs/>
                <w:i/>
                <w:iCs/>
                <w:sz w:val="18"/>
                <w:szCs w:val="18"/>
                <w:lang w:val="en-US" w:eastAsia="en-US"/>
              </w:rPr>
              <w:t>X[m] (север)</w:t>
            </w:r>
          </w:p>
        </w:tc>
        <w:tc>
          <w:tcPr>
            <w:tcW w:w="981" w:type="dxa"/>
            <w:tcBorders>
              <w:top w:val="single" w:sz="4" w:space="0" w:color="auto"/>
              <w:left w:val="nil"/>
              <w:bottom w:val="single" w:sz="4" w:space="0" w:color="auto"/>
              <w:right w:val="single" w:sz="4" w:space="0" w:color="auto"/>
            </w:tcBorders>
            <w:shd w:val="clear" w:color="000000" w:fill="D9D9D9"/>
            <w:vAlign w:val="center"/>
            <w:hideMark/>
          </w:tcPr>
          <w:p w:rsidR="00E96C5B" w:rsidRPr="00E96C5B" w:rsidRDefault="00E96C5B" w:rsidP="00E96C5B">
            <w:pPr>
              <w:spacing w:after="0" w:line="240" w:lineRule="auto"/>
              <w:jc w:val="center"/>
              <w:rPr>
                <w:rFonts w:ascii="Times New Roman" w:eastAsia="Times New Roman" w:hAnsi="Times New Roman"/>
                <w:b/>
                <w:bCs/>
                <w:i/>
                <w:iCs/>
                <w:sz w:val="18"/>
                <w:szCs w:val="18"/>
                <w:lang w:val="en-US" w:eastAsia="en-US"/>
              </w:rPr>
            </w:pPr>
            <w:r w:rsidRPr="00E96C5B">
              <w:rPr>
                <w:rFonts w:ascii="Times New Roman" w:eastAsia="Times New Roman" w:hAnsi="Times New Roman"/>
                <w:b/>
                <w:bCs/>
                <w:i/>
                <w:iCs/>
                <w:sz w:val="18"/>
                <w:szCs w:val="18"/>
                <w:lang w:val="en-US" w:eastAsia="en-US"/>
              </w:rPr>
              <w:t>Y[m] (изток)</w:t>
            </w:r>
          </w:p>
        </w:tc>
        <w:tc>
          <w:tcPr>
            <w:tcW w:w="1071" w:type="dxa"/>
            <w:tcBorders>
              <w:top w:val="single" w:sz="4" w:space="0" w:color="auto"/>
              <w:left w:val="nil"/>
              <w:bottom w:val="single" w:sz="4" w:space="0" w:color="auto"/>
              <w:right w:val="single" w:sz="4" w:space="0" w:color="auto"/>
            </w:tcBorders>
            <w:shd w:val="clear" w:color="000000" w:fill="D9D9D9"/>
            <w:vAlign w:val="center"/>
            <w:hideMark/>
          </w:tcPr>
          <w:p w:rsidR="00E96C5B" w:rsidRPr="00E96C5B" w:rsidRDefault="00E96C5B" w:rsidP="00E96C5B">
            <w:pPr>
              <w:spacing w:after="0" w:line="240" w:lineRule="auto"/>
              <w:jc w:val="center"/>
              <w:rPr>
                <w:rFonts w:ascii="Times New Roman" w:eastAsia="Times New Roman" w:hAnsi="Times New Roman"/>
                <w:b/>
                <w:bCs/>
                <w:i/>
                <w:iCs/>
                <w:sz w:val="18"/>
                <w:szCs w:val="18"/>
                <w:lang w:val="en-US" w:eastAsia="en-US"/>
              </w:rPr>
            </w:pPr>
            <w:r w:rsidRPr="00E96C5B">
              <w:rPr>
                <w:rFonts w:ascii="Times New Roman" w:eastAsia="Times New Roman" w:hAnsi="Times New Roman"/>
                <w:b/>
                <w:bCs/>
                <w:i/>
                <w:iCs/>
                <w:sz w:val="18"/>
                <w:szCs w:val="18"/>
                <w:lang w:val="en-US" w:eastAsia="en-US"/>
              </w:rPr>
              <w:t>X[m] (север)</w:t>
            </w:r>
          </w:p>
        </w:tc>
        <w:tc>
          <w:tcPr>
            <w:tcW w:w="981" w:type="dxa"/>
            <w:tcBorders>
              <w:top w:val="single" w:sz="4" w:space="0" w:color="auto"/>
              <w:left w:val="nil"/>
              <w:bottom w:val="single" w:sz="4" w:space="0" w:color="auto"/>
              <w:right w:val="single" w:sz="4" w:space="0" w:color="auto"/>
            </w:tcBorders>
            <w:shd w:val="clear" w:color="000000" w:fill="D9D9D9"/>
            <w:vAlign w:val="center"/>
            <w:hideMark/>
          </w:tcPr>
          <w:p w:rsidR="00E96C5B" w:rsidRPr="00E96C5B" w:rsidRDefault="00E96C5B" w:rsidP="00E96C5B">
            <w:pPr>
              <w:spacing w:after="0" w:line="240" w:lineRule="auto"/>
              <w:jc w:val="center"/>
              <w:rPr>
                <w:rFonts w:ascii="Times New Roman" w:eastAsia="Times New Roman" w:hAnsi="Times New Roman"/>
                <w:b/>
                <w:bCs/>
                <w:i/>
                <w:iCs/>
                <w:sz w:val="18"/>
                <w:szCs w:val="18"/>
                <w:lang w:val="en-US" w:eastAsia="en-US"/>
              </w:rPr>
            </w:pPr>
            <w:r w:rsidRPr="00E96C5B">
              <w:rPr>
                <w:rFonts w:ascii="Times New Roman" w:eastAsia="Times New Roman" w:hAnsi="Times New Roman"/>
                <w:b/>
                <w:bCs/>
                <w:i/>
                <w:iCs/>
                <w:sz w:val="18"/>
                <w:szCs w:val="18"/>
                <w:lang w:val="en-US" w:eastAsia="en-US"/>
              </w:rPr>
              <w:t>Y[m] (изток)</w:t>
            </w:r>
          </w:p>
        </w:tc>
        <w:tc>
          <w:tcPr>
            <w:tcW w:w="1071" w:type="dxa"/>
            <w:tcBorders>
              <w:top w:val="single" w:sz="4" w:space="0" w:color="auto"/>
              <w:left w:val="nil"/>
              <w:bottom w:val="single" w:sz="4" w:space="0" w:color="auto"/>
              <w:right w:val="single" w:sz="4" w:space="0" w:color="auto"/>
            </w:tcBorders>
            <w:shd w:val="clear" w:color="000000" w:fill="D9D9D9"/>
            <w:vAlign w:val="center"/>
            <w:hideMark/>
          </w:tcPr>
          <w:p w:rsidR="00E96C5B" w:rsidRPr="00E96C5B" w:rsidRDefault="00E96C5B" w:rsidP="00E96C5B">
            <w:pPr>
              <w:spacing w:after="0" w:line="240" w:lineRule="auto"/>
              <w:jc w:val="center"/>
              <w:rPr>
                <w:rFonts w:ascii="Times New Roman" w:eastAsia="Times New Roman" w:hAnsi="Times New Roman"/>
                <w:b/>
                <w:bCs/>
                <w:i/>
                <w:iCs/>
                <w:sz w:val="18"/>
                <w:szCs w:val="18"/>
                <w:lang w:val="en-US" w:eastAsia="en-US"/>
              </w:rPr>
            </w:pPr>
            <w:r w:rsidRPr="00E96C5B">
              <w:rPr>
                <w:rFonts w:ascii="Times New Roman" w:eastAsia="Times New Roman" w:hAnsi="Times New Roman"/>
                <w:b/>
                <w:bCs/>
                <w:i/>
                <w:iCs/>
                <w:sz w:val="18"/>
                <w:szCs w:val="18"/>
                <w:lang w:val="en-US" w:eastAsia="en-US"/>
              </w:rPr>
              <w:t>X[m] (север)</w:t>
            </w:r>
          </w:p>
        </w:tc>
        <w:tc>
          <w:tcPr>
            <w:tcW w:w="981" w:type="dxa"/>
            <w:tcBorders>
              <w:top w:val="single" w:sz="4" w:space="0" w:color="auto"/>
              <w:left w:val="nil"/>
              <w:bottom w:val="single" w:sz="4" w:space="0" w:color="auto"/>
              <w:right w:val="single" w:sz="4" w:space="0" w:color="auto"/>
            </w:tcBorders>
            <w:shd w:val="clear" w:color="000000" w:fill="D9D9D9"/>
            <w:vAlign w:val="center"/>
            <w:hideMark/>
          </w:tcPr>
          <w:p w:rsidR="00E96C5B" w:rsidRPr="00E96C5B" w:rsidRDefault="00E96C5B" w:rsidP="00E96C5B">
            <w:pPr>
              <w:spacing w:after="0" w:line="240" w:lineRule="auto"/>
              <w:jc w:val="center"/>
              <w:rPr>
                <w:rFonts w:ascii="Times New Roman" w:eastAsia="Times New Roman" w:hAnsi="Times New Roman"/>
                <w:b/>
                <w:bCs/>
                <w:i/>
                <w:iCs/>
                <w:sz w:val="18"/>
                <w:szCs w:val="18"/>
                <w:lang w:val="en-US" w:eastAsia="en-US"/>
              </w:rPr>
            </w:pPr>
            <w:r w:rsidRPr="00E96C5B">
              <w:rPr>
                <w:rFonts w:ascii="Times New Roman" w:eastAsia="Times New Roman" w:hAnsi="Times New Roman"/>
                <w:b/>
                <w:bCs/>
                <w:i/>
                <w:iCs/>
                <w:sz w:val="18"/>
                <w:szCs w:val="18"/>
                <w:lang w:val="en-US" w:eastAsia="en-US"/>
              </w:rPr>
              <w:t>Y[m] (изток)</w:t>
            </w:r>
          </w:p>
        </w:tc>
      </w:tr>
      <w:tr w:rsidR="00E96C5B" w:rsidRPr="00E96C5B" w:rsidTr="00A23D09">
        <w:trPr>
          <w:trHeight w:val="255"/>
        </w:trPr>
        <w:tc>
          <w:tcPr>
            <w:tcW w:w="9555" w:type="dxa"/>
            <w:gridSpan w:val="10"/>
            <w:tcBorders>
              <w:top w:val="single" w:sz="4" w:space="0" w:color="auto"/>
              <w:left w:val="single" w:sz="4" w:space="0" w:color="auto"/>
              <w:bottom w:val="single" w:sz="4" w:space="0" w:color="auto"/>
              <w:right w:val="single" w:sz="4" w:space="0" w:color="000000"/>
            </w:tcBorders>
            <w:shd w:val="clear" w:color="000000" w:fill="F2F2F2"/>
            <w:noWrap/>
            <w:vAlign w:val="bottom"/>
            <w:hideMark/>
          </w:tcPr>
          <w:p w:rsidR="00E96C5B" w:rsidRPr="00E96C5B" w:rsidRDefault="00E96C5B" w:rsidP="00E96C5B">
            <w:pPr>
              <w:spacing w:after="0" w:line="240" w:lineRule="auto"/>
              <w:jc w:val="center"/>
              <w:rPr>
                <w:rFonts w:ascii="Times New Roman" w:eastAsia="Times New Roman" w:hAnsi="Times New Roman"/>
                <w:b/>
                <w:bCs/>
                <w:i/>
                <w:iCs/>
                <w:sz w:val="18"/>
                <w:szCs w:val="18"/>
                <w:lang w:val="en-US" w:eastAsia="en-US"/>
              </w:rPr>
            </w:pPr>
            <w:r w:rsidRPr="00E96C5B">
              <w:rPr>
                <w:rFonts w:ascii="Times New Roman" w:eastAsia="Times New Roman" w:hAnsi="Times New Roman"/>
                <w:b/>
                <w:bCs/>
                <w:i/>
                <w:iCs/>
                <w:sz w:val="18"/>
                <w:szCs w:val="18"/>
                <w:lang w:val="en-US" w:eastAsia="en-US"/>
              </w:rPr>
              <w:t>община НОВА ЗАГОРА, област СЛИВЕН</w:t>
            </w:r>
          </w:p>
        </w:tc>
      </w:tr>
      <w:tr w:rsidR="00E96C5B" w:rsidRPr="00E96C5B" w:rsidTr="00A23D09">
        <w:trPr>
          <w:trHeight w:val="240"/>
        </w:trPr>
        <w:tc>
          <w:tcPr>
            <w:tcW w:w="522" w:type="dxa"/>
            <w:tcBorders>
              <w:top w:val="nil"/>
              <w:left w:val="single" w:sz="4" w:space="0" w:color="auto"/>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1</w:t>
            </w:r>
          </w:p>
        </w:tc>
        <w:tc>
          <w:tcPr>
            <w:tcW w:w="825" w:type="dxa"/>
            <w:tcBorders>
              <w:top w:val="nil"/>
              <w:left w:val="nil"/>
              <w:bottom w:val="single" w:sz="4" w:space="0" w:color="auto"/>
              <w:right w:val="single" w:sz="4" w:space="0" w:color="auto"/>
            </w:tcBorders>
            <w:shd w:val="clear" w:color="auto" w:fill="auto"/>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ЪТ 60</w:t>
            </w:r>
          </w:p>
        </w:tc>
        <w:tc>
          <w:tcPr>
            <w:tcW w:w="107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4678794,90</w:t>
            </w:r>
          </w:p>
        </w:tc>
        <w:tc>
          <w:tcPr>
            <w:tcW w:w="98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428724,25</w:t>
            </w:r>
          </w:p>
        </w:tc>
        <w:tc>
          <w:tcPr>
            <w:tcW w:w="107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4678794,55</w:t>
            </w:r>
          </w:p>
        </w:tc>
        <w:tc>
          <w:tcPr>
            <w:tcW w:w="98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428719,86</w:t>
            </w:r>
          </w:p>
        </w:tc>
        <w:tc>
          <w:tcPr>
            <w:tcW w:w="107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4678798,93</w:t>
            </w:r>
          </w:p>
        </w:tc>
        <w:tc>
          <w:tcPr>
            <w:tcW w:w="98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428719,51</w:t>
            </w:r>
          </w:p>
        </w:tc>
        <w:tc>
          <w:tcPr>
            <w:tcW w:w="107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4678799,28</w:t>
            </w:r>
          </w:p>
        </w:tc>
        <w:tc>
          <w:tcPr>
            <w:tcW w:w="98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428723,89</w:t>
            </w:r>
          </w:p>
        </w:tc>
      </w:tr>
      <w:tr w:rsidR="00E96C5B" w:rsidRPr="00E96C5B" w:rsidTr="00A23D09">
        <w:trPr>
          <w:trHeight w:val="240"/>
        </w:trPr>
        <w:tc>
          <w:tcPr>
            <w:tcW w:w="522" w:type="dxa"/>
            <w:tcBorders>
              <w:top w:val="nil"/>
              <w:left w:val="single" w:sz="4" w:space="0" w:color="auto"/>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2</w:t>
            </w:r>
          </w:p>
        </w:tc>
        <w:tc>
          <w:tcPr>
            <w:tcW w:w="825" w:type="dxa"/>
            <w:tcBorders>
              <w:top w:val="nil"/>
              <w:left w:val="nil"/>
              <w:bottom w:val="single" w:sz="4" w:space="0" w:color="auto"/>
              <w:right w:val="single" w:sz="4" w:space="0" w:color="auto"/>
            </w:tcBorders>
            <w:shd w:val="clear" w:color="auto" w:fill="auto"/>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HT-3</w:t>
            </w:r>
          </w:p>
        </w:tc>
        <w:tc>
          <w:tcPr>
            <w:tcW w:w="107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4678960,90</w:t>
            </w:r>
          </w:p>
        </w:tc>
        <w:tc>
          <w:tcPr>
            <w:tcW w:w="98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428696,55</w:t>
            </w:r>
          </w:p>
        </w:tc>
        <w:tc>
          <w:tcPr>
            <w:tcW w:w="107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4678960,52</w:t>
            </w:r>
          </w:p>
        </w:tc>
        <w:tc>
          <w:tcPr>
            <w:tcW w:w="98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428694,21</w:t>
            </w:r>
          </w:p>
        </w:tc>
        <w:tc>
          <w:tcPr>
            <w:tcW w:w="107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4678962,87</w:t>
            </w:r>
          </w:p>
        </w:tc>
        <w:tc>
          <w:tcPr>
            <w:tcW w:w="98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428693,84</w:t>
            </w:r>
          </w:p>
        </w:tc>
        <w:tc>
          <w:tcPr>
            <w:tcW w:w="107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4678963,24</w:t>
            </w:r>
          </w:p>
        </w:tc>
        <w:tc>
          <w:tcPr>
            <w:tcW w:w="98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428696,18</w:t>
            </w:r>
          </w:p>
        </w:tc>
      </w:tr>
      <w:tr w:rsidR="00E96C5B" w:rsidRPr="00E96C5B" w:rsidTr="00A23D09">
        <w:trPr>
          <w:trHeight w:val="255"/>
        </w:trPr>
        <w:tc>
          <w:tcPr>
            <w:tcW w:w="522" w:type="dxa"/>
            <w:tcBorders>
              <w:top w:val="nil"/>
              <w:left w:val="single" w:sz="4" w:space="0" w:color="auto"/>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3</w:t>
            </w:r>
          </w:p>
        </w:tc>
        <w:tc>
          <w:tcPr>
            <w:tcW w:w="825" w:type="dxa"/>
            <w:tcBorders>
              <w:top w:val="nil"/>
              <w:left w:val="nil"/>
              <w:bottom w:val="single" w:sz="4" w:space="0" w:color="auto"/>
              <w:right w:val="single" w:sz="4" w:space="0" w:color="auto"/>
            </w:tcBorders>
            <w:shd w:val="clear" w:color="auto" w:fill="auto"/>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HT+3</w:t>
            </w:r>
          </w:p>
        </w:tc>
        <w:tc>
          <w:tcPr>
            <w:tcW w:w="107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4679148,57</w:t>
            </w:r>
          </w:p>
        </w:tc>
        <w:tc>
          <w:tcPr>
            <w:tcW w:w="98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428666,37</w:t>
            </w:r>
          </w:p>
        </w:tc>
        <w:tc>
          <w:tcPr>
            <w:tcW w:w="107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4679148,14</w:t>
            </w:r>
          </w:p>
        </w:tc>
        <w:tc>
          <w:tcPr>
            <w:tcW w:w="98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428663,70</w:t>
            </w:r>
          </w:p>
        </w:tc>
        <w:tc>
          <w:tcPr>
            <w:tcW w:w="107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4679150,82</w:t>
            </w:r>
          </w:p>
        </w:tc>
        <w:tc>
          <w:tcPr>
            <w:tcW w:w="98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428663,27</w:t>
            </w:r>
          </w:p>
        </w:tc>
        <w:tc>
          <w:tcPr>
            <w:tcW w:w="107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4679151,25</w:t>
            </w:r>
          </w:p>
        </w:tc>
        <w:tc>
          <w:tcPr>
            <w:tcW w:w="98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428665,94</w:t>
            </w:r>
          </w:p>
        </w:tc>
      </w:tr>
      <w:tr w:rsidR="00E96C5B" w:rsidRPr="00E96C5B" w:rsidTr="00A23D09">
        <w:trPr>
          <w:trHeight w:val="240"/>
        </w:trPr>
        <w:tc>
          <w:tcPr>
            <w:tcW w:w="522" w:type="dxa"/>
            <w:tcBorders>
              <w:top w:val="nil"/>
              <w:left w:val="single" w:sz="4" w:space="0" w:color="auto"/>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w:t>
            </w:r>
          </w:p>
        </w:tc>
        <w:tc>
          <w:tcPr>
            <w:tcW w:w="825" w:type="dxa"/>
            <w:tcBorders>
              <w:top w:val="nil"/>
              <w:left w:val="nil"/>
              <w:bottom w:val="single" w:sz="4" w:space="0" w:color="auto"/>
              <w:right w:val="single" w:sz="4" w:space="0" w:color="auto"/>
            </w:tcBorders>
            <w:shd w:val="clear" w:color="auto" w:fill="auto"/>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ЪТ 60</w:t>
            </w:r>
          </w:p>
        </w:tc>
        <w:tc>
          <w:tcPr>
            <w:tcW w:w="107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4679475,95</w:t>
            </w:r>
          </w:p>
        </w:tc>
        <w:tc>
          <w:tcPr>
            <w:tcW w:w="98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428615,12</w:t>
            </w:r>
          </w:p>
        </w:tc>
        <w:tc>
          <w:tcPr>
            <w:tcW w:w="107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4679473,33</w:t>
            </w:r>
          </w:p>
        </w:tc>
        <w:tc>
          <w:tcPr>
            <w:tcW w:w="98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428611,57</w:t>
            </w:r>
          </w:p>
        </w:tc>
        <w:tc>
          <w:tcPr>
            <w:tcW w:w="107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4679476,87</w:t>
            </w:r>
          </w:p>
        </w:tc>
        <w:tc>
          <w:tcPr>
            <w:tcW w:w="98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428608,97</w:t>
            </w:r>
          </w:p>
        </w:tc>
        <w:tc>
          <w:tcPr>
            <w:tcW w:w="107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4679479,49</w:t>
            </w:r>
          </w:p>
        </w:tc>
        <w:tc>
          <w:tcPr>
            <w:tcW w:w="98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428612,50</w:t>
            </w:r>
          </w:p>
        </w:tc>
      </w:tr>
      <w:tr w:rsidR="00E96C5B" w:rsidRPr="00E96C5B" w:rsidTr="00A23D09">
        <w:trPr>
          <w:trHeight w:val="240"/>
        </w:trPr>
        <w:tc>
          <w:tcPr>
            <w:tcW w:w="522" w:type="dxa"/>
            <w:tcBorders>
              <w:top w:val="nil"/>
              <w:left w:val="single" w:sz="4" w:space="0" w:color="auto"/>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5</w:t>
            </w:r>
          </w:p>
        </w:tc>
        <w:tc>
          <w:tcPr>
            <w:tcW w:w="825" w:type="dxa"/>
            <w:tcBorders>
              <w:top w:val="nil"/>
              <w:left w:val="nil"/>
              <w:bottom w:val="single" w:sz="4" w:space="0" w:color="auto"/>
              <w:right w:val="single" w:sz="4" w:space="0" w:color="auto"/>
            </w:tcBorders>
            <w:shd w:val="clear" w:color="auto" w:fill="auto"/>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HT-3</w:t>
            </w:r>
          </w:p>
        </w:tc>
        <w:tc>
          <w:tcPr>
            <w:tcW w:w="107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4679578,12</w:t>
            </w:r>
          </w:p>
        </w:tc>
        <w:tc>
          <w:tcPr>
            <w:tcW w:w="98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428345,22</w:t>
            </w:r>
          </w:p>
        </w:tc>
        <w:tc>
          <w:tcPr>
            <w:tcW w:w="107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4679575,90</w:t>
            </w:r>
          </w:p>
        </w:tc>
        <w:tc>
          <w:tcPr>
            <w:tcW w:w="98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428344,38</w:t>
            </w:r>
          </w:p>
        </w:tc>
        <w:tc>
          <w:tcPr>
            <w:tcW w:w="107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4679576,73</w:t>
            </w:r>
          </w:p>
        </w:tc>
        <w:tc>
          <w:tcPr>
            <w:tcW w:w="98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428342,15</w:t>
            </w:r>
          </w:p>
        </w:tc>
        <w:tc>
          <w:tcPr>
            <w:tcW w:w="107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4679578,95</w:t>
            </w:r>
          </w:p>
        </w:tc>
        <w:tc>
          <w:tcPr>
            <w:tcW w:w="98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428343,00</w:t>
            </w:r>
          </w:p>
        </w:tc>
      </w:tr>
      <w:tr w:rsidR="00E96C5B" w:rsidRPr="00E96C5B" w:rsidTr="00A23D09">
        <w:trPr>
          <w:trHeight w:val="240"/>
        </w:trPr>
        <w:tc>
          <w:tcPr>
            <w:tcW w:w="522" w:type="dxa"/>
            <w:tcBorders>
              <w:top w:val="nil"/>
              <w:left w:val="single" w:sz="4" w:space="0" w:color="auto"/>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6</w:t>
            </w:r>
          </w:p>
        </w:tc>
        <w:tc>
          <w:tcPr>
            <w:tcW w:w="825" w:type="dxa"/>
            <w:tcBorders>
              <w:top w:val="nil"/>
              <w:left w:val="nil"/>
              <w:bottom w:val="single" w:sz="4" w:space="0" w:color="auto"/>
              <w:right w:val="single" w:sz="4" w:space="0" w:color="auto"/>
            </w:tcBorders>
            <w:shd w:val="clear" w:color="auto" w:fill="auto"/>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HT-3</w:t>
            </w:r>
          </w:p>
        </w:tc>
        <w:tc>
          <w:tcPr>
            <w:tcW w:w="107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4679714,73</w:t>
            </w:r>
          </w:p>
        </w:tc>
        <w:tc>
          <w:tcPr>
            <w:tcW w:w="98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427982,52</w:t>
            </w:r>
          </w:p>
        </w:tc>
        <w:tc>
          <w:tcPr>
            <w:tcW w:w="107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4679712,51</w:t>
            </w:r>
          </w:p>
        </w:tc>
        <w:tc>
          <w:tcPr>
            <w:tcW w:w="98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427981,68</w:t>
            </w:r>
          </w:p>
        </w:tc>
        <w:tc>
          <w:tcPr>
            <w:tcW w:w="107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4679713,35</w:t>
            </w:r>
          </w:p>
        </w:tc>
        <w:tc>
          <w:tcPr>
            <w:tcW w:w="98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427979,46</w:t>
            </w:r>
          </w:p>
        </w:tc>
        <w:tc>
          <w:tcPr>
            <w:tcW w:w="107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4679715,57</w:t>
            </w:r>
          </w:p>
        </w:tc>
        <w:tc>
          <w:tcPr>
            <w:tcW w:w="98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427980,29</w:t>
            </w:r>
          </w:p>
        </w:tc>
      </w:tr>
      <w:tr w:rsidR="00E96C5B" w:rsidRPr="00E96C5B" w:rsidTr="00A23D09">
        <w:trPr>
          <w:trHeight w:val="240"/>
        </w:trPr>
        <w:tc>
          <w:tcPr>
            <w:tcW w:w="522" w:type="dxa"/>
            <w:tcBorders>
              <w:top w:val="nil"/>
              <w:left w:val="single" w:sz="4" w:space="0" w:color="auto"/>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7</w:t>
            </w:r>
          </w:p>
        </w:tc>
        <w:tc>
          <w:tcPr>
            <w:tcW w:w="825" w:type="dxa"/>
            <w:tcBorders>
              <w:top w:val="nil"/>
              <w:left w:val="nil"/>
              <w:bottom w:val="single" w:sz="4" w:space="0" w:color="auto"/>
              <w:right w:val="single" w:sz="4" w:space="0" w:color="auto"/>
            </w:tcBorders>
            <w:shd w:val="clear" w:color="auto" w:fill="auto"/>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HT-3</w:t>
            </w:r>
          </w:p>
        </w:tc>
        <w:tc>
          <w:tcPr>
            <w:tcW w:w="107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4679811,29</w:t>
            </w:r>
          </w:p>
        </w:tc>
        <w:tc>
          <w:tcPr>
            <w:tcW w:w="98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427726,15</w:t>
            </w:r>
          </w:p>
        </w:tc>
        <w:tc>
          <w:tcPr>
            <w:tcW w:w="107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4679809,07</w:t>
            </w:r>
          </w:p>
        </w:tc>
        <w:tc>
          <w:tcPr>
            <w:tcW w:w="98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427725,31</w:t>
            </w:r>
          </w:p>
        </w:tc>
        <w:tc>
          <w:tcPr>
            <w:tcW w:w="107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4679809,90</w:t>
            </w:r>
          </w:p>
        </w:tc>
        <w:tc>
          <w:tcPr>
            <w:tcW w:w="98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427723,09</w:t>
            </w:r>
          </w:p>
        </w:tc>
        <w:tc>
          <w:tcPr>
            <w:tcW w:w="107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4679812,12</w:t>
            </w:r>
          </w:p>
        </w:tc>
        <w:tc>
          <w:tcPr>
            <w:tcW w:w="98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427723,92</w:t>
            </w:r>
          </w:p>
        </w:tc>
      </w:tr>
      <w:tr w:rsidR="00E96C5B" w:rsidRPr="00E96C5B" w:rsidTr="00A23D09">
        <w:trPr>
          <w:trHeight w:val="240"/>
        </w:trPr>
        <w:tc>
          <w:tcPr>
            <w:tcW w:w="522" w:type="dxa"/>
            <w:tcBorders>
              <w:top w:val="nil"/>
              <w:left w:val="single" w:sz="4" w:space="0" w:color="auto"/>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8</w:t>
            </w:r>
          </w:p>
        </w:tc>
        <w:tc>
          <w:tcPr>
            <w:tcW w:w="825" w:type="dxa"/>
            <w:tcBorders>
              <w:top w:val="nil"/>
              <w:left w:val="nil"/>
              <w:bottom w:val="single" w:sz="4" w:space="0" w:color="auto"/>
              <w:right w:val="single" w:sz="4" w:space="0" w:color="auto"/>
            </w:tcBorders>
            <w:shd w:val="clear" w:color="auto" w:fill="auto"/>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HT</w:t>
            </w:r>
          </w:p>
        </w:tc>
        <w:tc>
          <w:tcPr>
            <w:tcW w:w="107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4679925,96</w:t>
            </w:r>
          </w:p>
        </w:tc>
        <w:tc>
          <w:tcPr>
            <w:tcW w:w="98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427421,94</w:t>
            </w:r>
          </w:p>
        </w:tc>
        <w:tc>
          <w:tcPr>
            <w:tcW w:w="107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4679923,58</w:t>
            </w:r>
          </w:p>
        </w:tc>
        <w:tc>
          <w:tcPr>
            <w:tcW w:w="98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427421,05</w:t>
            </w:r>
          </w:p>
        </w:tc>
        <w:tc>
          <w:tcPr>
            <w:tcW w:w="107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4679924,48</w:t>
            </w:r>
          </w:p>
        </w:tc>
        <w:tc>
          <w:tcPr>
            <w:tcW w:w="98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427418,66</w:t>
            </w:r>
          </w:p>
        </w:tc>
        <w:tc>
          <w:tcPr>
            <w:tcW w:w="107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4679926,85</w:t>
            </w:r>
          </w:p>
        </w:tc>
        <w:tc>
          <w:tcPr>
            <w:tcW w:w="98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427419,56</w:t>
            </w:r>
          </w:p>
        </w:tc>
      </w:tr>
      <w:tr w:rsidR="00E96C5B" w:rsidRPr="00E96C5B" w:rsidTr="00A23D09">
        <w:trPr>
          <w:trHeight w:val="240"/>
        </w:trPr>
        <w:tc>
          <w:tcPr>
            <w:tcW w:w="522" w:type="dxa"/>
            <w:tcBorders>
              <w:top w:val="nil"/>
              <w:left w:val="single" w:sz="4" w:space="0" w:color="auto"/>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9</w:t>
            </w:r>
          </w:p>
        </w:tc>
        <w:tc>
          <w:tcPr>
            <w:tcW w:w="825" w:type="dxa"/>
            <w:tcBorders>
              <w:top w:val="nil"/>
              <w:left w:val="nil"/>
              <w:bottom w:val="single" w:sz="4" w:space="0" w:color="auto"/>
              <w:right w:val="single" w:sz="4" w:space="0" w:color="auto"/>
            </w:tcBorders>
            <w:shd w:val="clear" w:color="auto" w:fill="auto"/>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HT-3</w:t>
            </w:r>
          </w:p>
        </w:tc>
        <w:tc>
          <w:tcPr>
            <w:tcW w:w="107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4680030,03</w:t>
            </w:r>
          </w:p>
        </w:tc>
        <w:tc>
          <w:tcPr>
            <w:tcW w:w="98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427145,41</w:t>
            </w:r>
          </w:p>
        </w:tc>
        <w:tc>
          <w:tcPr>
            <w:tcW w:w="107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4680027,81</w:t>
            </w:r>
          </w:p>
        </w:tc>
        <w:tc>
          <w:tcPr>
            <w:tcW w:w="98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427144,56</w:t>
            </w:r>
          </w:p>
        </w:tc>
        <w:tc>
          <w:tcPr>
            <w:tcW w:w="107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4680028,64</w:t>
            </w:r>
          </w:p>
        </w:tc>
        <w:tc>
          <w:tcPr>
            <w:tcW w:w="98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427142,34</w:t>
            </w:r>
          </w:p>
        </w:tc>
        <w:tc>
          <w:tcPr>
            <w:tcW w:w="107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4680030,86</w:t>
            </w:r>
          </w:p>
        </w:tc>
        <w:tc>
          <w:tcPr>
            <w:tcW w:w="98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427143,18</w:t>
            </w:r>
          </w:p>
        </w:tc>
      </w:tr>
      <w:tr w:rsidR="00E96C5B" w:rsidRPr="00E96C5B" w:rsidTr="00A23D09">
        <w:trPr>
          <w:trHeight w:val="240"/>
        </w:trPr>
        <w:tc>
          <w:tcPr>
            <w:tcW w:w="522" w:type="dxa"/>
            <w:tcBorders>
              <w:top w:val="nil"/>
              <w:left w:val="single" w:sz="4" w:space="0" w:color="auto"/>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10</w:t>
            </w:r>
          </w:p>
        </w:tc>
        <w:tc>
          <w:tcPr>
            <w:tcW w:w="825" w:type="dxa"/>
            <w:tcBorders>
              <w:top w:val="nil"/>
              <w:left w:val="nil"/>
              <w:bottom w:val="single" w:sz="4" w:space="0" w:color="auto"/>
              <w:right w:val="single" w:sz="4" w:space="0" w:color="auto"/>
            </w:tcBorders>
            <w:shd w:val="clear" w:color="auto" w:fill="auto"/>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HT-3</w:t>
            </w:r>
          </w:p>
        </w:tc>
        <w:tc>
          <w:tcPr>
            <w:tcW w:w="107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4680167,93</w:t>
            </w:r>
          </w:p>
        </w:tc>
        <w:tc>
          <w:tcPr>
            <w:tcW w:w="98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426779,26</w:t>
            </w:r>
          </w:p>
        </w:tc>
        <w:tc>
          <w:tcPr>
            <w:tcW w:w="107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4680165,70</w:t>
            </w:r>
          </w:p>
        </w:tc>
        <w:tc>
          <w:tcPr>
            <w:tcW w:w="98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426778,42</w:t>
            </w:r>
          </w:p>
        </w:tc>
        <w:tc>
          <w:tcPr>
            <w:tcW w:w="107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4680166,55</w:t>
            </w:r>
          </w:p>
        </w:tc>
        <w:tc>
          <w:tcPr>
            <w:tcW w:w="98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426776,20</w:t>
            </w:r>
          </w:p>
        </w:tc>
        <w:tc>
          <w:tcPr>
            <w:tcW w:w="107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4680168,77</w:t>
            </w:r>
          </w:p>
        </w:tc>
        <w:tc>
          <w:tcPr>
            <w:tcW w:w="98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426777,03</w:t>
            </w:r>
          </w:p>
        </w:tc>
      </w:tr>
      <w:tr w:rsidR="00E96C5B" w:rsidRPr="00E96C5B" w:rsidTr="00A23D09">
        <w:trPr>
          <w:trHeight w:val="240"/>
        </w:trPr>
        <w:tc>
          <w:tcPr>
            <w:tcW w:w="522" w:type="dxa"/>
            <w:tcBorders>
              <w:top w:val="nil"/>
              <w:left w:val="single" w:sz="4" w:space="0" w:color="auto"/>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11</w:t>
            </w:r>
          </w:p>
        </w:tc>
        <w:tc>
          <w:tcPr>
            <w:tcW w:w="825" w:type="dxa"/>
            <w:tcBorders>
              <w:top w:val="nil"/>
              <w:left w:val="nil"/>
              <w:bottom w:val="single" w:sz="4" w:space="0" w:color="auto"/>
              <w:right w:val="single" w:sz="4" w:space="0" w:color="auto"/>
            </w:tcBorders>
            <w:shd w:val="clear" w:color="auto" w:fill="auto"/>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HT-3</w:t>
            </w:r>
          </w:p>
        </w:tc>
        <w:tc>
          <w:tcPr>
            <w:tcW w:w="107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4680274,40</w:t>
            </w:r>
          </w:p>
        </w:tc>
        <w:tc>
          <w:tcPr>
            <w:tcW w:w="98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426496,58</w:t>
            </w:r>
          </w:p>
        </w:tc>
        <w:tc>
          <w:tcPr>
            <w:tcW w:w="107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4680272,18</w:t>
            </w:r>
          </w:p>
        </w:tc>
        <w:tc>
          <w:tcPr>
            <w:tcW w:w="98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426495,74</w:t>
            </w:r>
          </w:p>
        </w:tc>
        <w:tc>
          <w:tcPr>
            <w:tcW w:w="107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4680273,01</w:t>
            </w:r>
          </w:p>
        </w:tc>
        <w:tc>
          <w:tcPr>
            <w:tcW w:w="98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426493,52</w:t>
            </w:r>
          </w:p>
        </w:tc>
        <w:tc>
          <w:tcPr>
            <w:tcW w:w="107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4680275,24</w:t>
            </w:r>
          </w:p>
        </w:tc>
        <w:tc>
          <w:tcPr>
            <w:tcW w:w="98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426494,35</w:t>
            </w:r>
          </w:p>
        </w:tc>
      </w:tr>
      <w:tr w:rsidR="00E96C5B" w:rsidRPr="00E96C5B" w:rsidTr="00A23D09">
        <w:trPr>
          <w:trHeight w:val="240"/>
        </w:trPr>
        <w:tc>
          <w:tcPr>
            <w:tcW w:w="522" w:type="dxa"/>
            <w:tcBorders>
              <w:top w:val="nil"/>
              <w:left w:val="single" w:sz="4" w:space="0" w:color="auto"/>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12</w:t>
            </w:r>
          </w:p>
        </w:tc>
        <w:tc>
          <w:tcPr>
            <w:tcW w:w="825" w:type="dxa"/>
            <w:tcBorders>
              <w:top w:val="nil"/>
              <w:left w:val="nil"/>
              <w:bottom w:val="single" w:sz="4" w:space="0" w:color="auto"/>
              <w:right w:val="single" w:sz="4" w:space="0" w:color="auto"/>
            </w:tcBorders>
            <w:shd w:val="clear" w:color="auto" w:fill="auto"/>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ЪТ30</w:t>
            </w:r>
          </w:p>
        </w:tc>
        <w:tc>
          <w:tcPr>
            <w:tcW w:w="107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4680383,39</w:t>
            </w:r>
          </w:p>
        </w:tc>
        <w:tc>
          <w:tcPr>
            <w:tcW w:w="98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426211,60</w:t>
            </w:r>
          </w:p>
        </w:tc>
        <w:tc>
          <w:tcPr>
            <w:tcW w:w="107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4680378,28</w:t>
            </w:r>
          </w:p>
        </w:tc>
        <w:tc>
          <w:tcPr>
            <w:tcW w:w="98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426209,68</w:t>
            </w:r>
          </w:p>
        </w:tc>
        <w:tc>
          <w:tcPr>
            <w:tcW w:w="107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4680380,21</w:t>
            </w:r>
          </w:p>
        </w:tc>
        <w:tc>
          <w:tcPr>
            <w:tcW w:w="98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426204,58</w:t>
            </w:r>
          </w:p>
        </w:tc>
        <w:tc>
          <w:tcPr>
            <w:tcW w:w="107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4680385,30</w:t>
            </w:r>
          </w:p>
        </w:tc>
        <w:tc>
          <w:tcPr>
            <w:tcW w:w="98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426206,50</w:t>
            </w:r>
          </w:p>
        </w:tc>
      </w:tr>
      <w:tr w:rsidR="00E96C5B" w:rsidRPr="00E96C5B" w:rsidTr="00A23D09">
        <w:trPr>
          <w:trHeight w:val="240"/>
        </w:trPr>
        <w:tc>
          <w:tcPr>
            <w:tcW w:w="522" w:type="dxa"/>
            <w:tcBorders>
              <w:top w:val="nil"/>
              <w:left w:val="single" w:sz="4" w:space="0" w:color="auto"/>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13</w:t>
            </w:r>
          </w:p>
        </w:tc>
        <w:tc>
          <w:tcPr>
            <w:tcW w:w="825" w:type="dxa"/>
            <w:tcBorders>
              <w:top w:val="nil"/>
              <w:left w:val="nil"/>
              <w:bottom w:val="single" w:sz="4" w:space="0" w:color="auto"/>
              <w:right w:val="single" w:sz="4" w:space="0" w:color="auto"/>
            </w:tcBorders>
            <w:shd w:val="clear" w:color="auto" w:fill="auto"/>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HT</w:t>
            </w:r>
          </w:p>
        </w:tc>
        <w:tc>
          <w:tcPr>
            <w:tcW w:w="107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4680509,04</w:t>
            </w:r>
          </w:p>
        </w:tc>
        <w:tc>
          <w:tcPr>
            <w:tcW w:w="98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425873,80</w:t>
            </w:r>
          </w:p>
        </w:tc>
        <w:tc>
          <w:tcPr>
            <w:tcW w:w="107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4680506,67</w:t>
            </w:r>
          </w:p>
        </w:tc>
        <w:tc>
          <w:tcPr>
            <w:tcW w:w="98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425872,86</w:t>
            </w:r>
          </w:p>
        </w:tc>
        <w:tc>
          <w:tcPr>
            <w:tcW w:w="107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4680507,60</w:t>
            </w:r>
          </w:p>
        </w:tc>
        <w:tc>
          <w:tcPr>
            <w:tcW w:w="98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425870,50</w:t>
            </w:r>
          </w:p>
        </w:tc>
        <w:tc>
          <w:tcPr>
            <w:tcW w:w="107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4680509,96</w:t>
            </w:r>
          </w:p>
        </w:tc>
        <w:tc>
          <w:tcPr>
            <w:tcW w:w="98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425871,44</w:t>
            </w:r>
          </w:p>
        </w:tc>
      </w:tr>
      <w:tr w:rsidR="00E96C5B" w:rsidRPr="00E96C5B" w:rsidTr="00A23D09">
        <w:trPr>
          <w:trHeight w:val="240"/>
        </w:trPr>
        <w:tc>
          <w:tcPr>
            <w:tcW w:w="522" w:type="dxa"/>
            <w:tcBorders>
              <w:top w:val="nil"/>
              <w:left w:val="single" w:sz="4" w:space="0" w:color="auto"/>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14</w:t>
            </w:r>
          </w:p>
        </w:tc>
        <w:tc>
          <w:tcPr>
            <w:tcW w:w="825" w:type="dxa"/>
            <w:tcBorders>
              <w:top w:val="nil"/>
              <w:left w:val="nil"/>
              <w:bottom w:val="single" w:sz="4" w:space="0" w:color="auto"/>
              <w:right w:val="single" w:sz="4" w:space="0" w:color="auto"/>
            </w:tcBorders>
            <w:shd w:val="clear" w:color="auto" w:fill="auto"/>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HT-3</w:t>
            </w:r>
          </w:p>
        </w:tc>
        <w:tc>
          <w:tcPr>
            <w:tcW w:w="107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4680612,94</w:t>
            </w:r>
          </w:p>
        </w:tc>
        <w:tc>
          <w:tcPr>
            <w:tcW w:w="98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425597,72</w:t>
            </w:r>
          </w:p>
        </w:tc>
        <w:tc>
          <w:tcPr>
            <w:tcW w:w="107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4680610,72</w:t>
            </w:r>
          </w:p>
        </w:tc>
        <w:tc>
          <w:tcPr>
            <w:tcW w:w="98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425596,87</w:t>
            </w:r>
          </w:p>
        </w:tc>
        <w:tc>
          <w:tcPr>
            <w:tcW w:w="107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4680611,55</w:t>
            </w:r>
          </w:p>
        </w:tc>
        <w:tc>
          <w:tcPr>
            <w:tcW w:w="98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425594,66</w:t>
            </w:r>
          </w:p>
        </w:tc>
        <w:tc>
          <w:tcPr>
            <w:tcW w:w="107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4680613,78</w:t>
            </w:r>
          </w:p>
        </w:tc>
        <w:tc>
          <w:tcPr>
            <w:tcW w:w="98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425595,50</w:t>
            </w:r>
          </w:p>
        </w:tc>
      </w:tr>
      <w:tr w:rsidR="00E96C5B" w:rsidRPr="00E96C5B" w:rsidTr="00A23D09">
        <w:trPr>
          <w:trHeight w:val="240"/>
        </w:trPr>
        <w:tc>
          <w:tcPr>
            <w:tcW w:w="522" w:type="dxa"/>
            <w:tcBorders>
              <w:top w:val="nil"/>
              <w:left w:val="single" w:sz="4" w:space="0" w:color="auto"/>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15</w:t>
            </w:r>
          </w:p>
        </w:tc>
        <w:tc>
          <w:tcPr>
            <w:tcW w:w="825" w:type="dxa"/>
            <w:tcBorders>
              <w:top w:val="nil"/>
              <w:left w:val="nil"/>
              <w:bottom w:val="single" w:sz="4" w:space="0" w:color="auto"/>
              <w:right w:val="single" w:sz="4" w:space="0" w:color="auto"/>
            </w:tcBorders>
            <w:shd w:val="clear" w:color="auto" w:fill="auto"/>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HT-3</w:t>
            </w:r>
          </w:p>
        </w:tc>
        <w:tc>
          <w:tcPr>
            <w:tcW w:w="107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4680723,06</w:t>
            </w:r>
          </w:p>
        </w:tc>
        <w:tc>
          <w:tcPr>
            <w:tcW w:w="98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425305,39</w:t>
            </w:r>
          </w:p>
        </w:tc>
        <w:tc>
          <w:tcPr>
            <w:tcW w:w="107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4680720,84</w:t>
            </w:r>
          </w:p>
        </w:tc>
        <w:tc>
          <w:tcPr>
            <w:tcW w:w="98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425304,55</w:t>
            </w:r>
          </w:p>
        </w:tc>
        <w:tc>
          <w:tcPr>
            <w:tcW w:w="107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4680721,67</w:t>
            </w:r>
          </w:p>
        </w:tc>
        <w:tc>
          <w:tcPr>
            <w:tcW w:w="98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425302,33</w:t>
            </w:r>
          </w:p>
        </w:tc>
        <w:tc>
          <w:tcPr>
            <w:tcW w:w="107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4680723,90</w:t>
            </w:r>
          </w:p>
        </w:tc>
        <w:tc>
          <w:tcPr>
            <w:tcW w:w="98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425303,16</w:t>
            </w:r>
          </w:p>
        </w:tc>
      </w:tr>
      <w:tr w:rsidR="00E96C5B" w:rsidRPr="00E96C5B" w:rsidTr="00A23D09">
        <w:trPr>
          <w:trHeight w:val="240"/>
        </w:trPr>
        <w:tc>
          <w:tcPr>
            <w:tcW w:w="522" w:type="dxa"/>
            <w:tcBorders>
              <w:top w:val="nil"/>
              <w:left w:val="single" w:sz="4" w:space="0" w:color="auto"/>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16</w:t>
            </w:r>
          </w:p>
        </w:tc>
        <w:tc>
          <w:tcPr>
            <w:tcW w:w="825" w:type="dxa"/>
            <w:tcBorders>
              <w:top w:val="nil"/>
              <w:left w:val="nil"/>
              <w:bottom w:val="single" w:sz="4" w:space="0" w:color="auto"/>
              <w:right w:val="single" w:sz="4" w:space="0" w:color="auto"/>
            </w:tcBorders>
            <w:shd w:val="clear" w:color="auto" w:fill="auto"/>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HT-3</w:t>
            </w:r>
          </w:p>
        </w:tc>
        <w:tc>
          <w:tcPr>
            <w:tcW w:w="107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4680856,69</w:t>
            </w:r>
          </w:p>
        </w:tc>
        <w:tc>
          <w:tcPr>
            <w:tcW w:w="98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424950,58</w:t>
            </w:r>
          </w:p>
        </w:tc>
        <w:tc>
          <w:tcPr>
            <w:tcW w:w="107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4680854,47</w:t>
            </w:r>
          </w:p>
        </w:tc>
        <w:tc>
          <w:tcPr>
            <w:tcW w:w="98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424949,75</w:t>
            </w:r>
          </w:p>
        </w:tc>
        <w:tc>
          <w:tcPr>
            <w:tcW w:w="107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4680855,31</w:t>
            </w:r>
          </w:p>
        </w:tc>
        <w:tc>
          <w:tcPr>
            <w:tcW w:w="98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424947,53</w:t>
            </w:r>
          </w:p>
        </w:tc>
        <w:tc>
          <w:tcPr>
            <w:tcW w:w="107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4680857,53</w:t>
            </w:r>
          </w:p>
        </w:tc>
        <w:tc>
          <w:tcPr>
            <w:tcW w:w="98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424948,36</w:t>
            </w:r>
          </w:p>
        </w:tc>
      </w:tr>
      <w:tr w:rsidR="00E96C5B" w:rsidRPr="00E96C5B" w:rsidTr="00A23D09">
        <w:trPr>
          <w:trHeight w:val="240"/>
        </w:trPr>
        <w:tc>
          <w:tcPr>
            <w:tcW w:w="522" w:type="dxa"/>
            <w:tcBorders>
              <w:top w:val="nil"/>
              <w:left w:val="single" w:sz="4" w:space="0" w:color="auto"/>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17</w:t>
            </w:r>
          </w:p>
        </w:tc>
        <w:tc>
          <w:tcPr>
            <w:tcW w:w="825" w:type="dxa"/>
            <w:tcBorders>
              <w:top w:val="nil"/>
              <w:left w:val="nil"/>
              <w:bottom w:val="single" w:sz="4" w:space="0" w:color="auto"/>
              <w:right w:val="single" w:sz="4" w:space="0" w:color="auto"/>
            </w:tcBorders>
            <w:shd w:val="clear" w:color="auto" w:fill="auto"/>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HT-3</w:t>
            </w:r>
          </w:p>
        </w:tc>
        <w:tc>
          <w:tcPr>
            <w:tcW w:w="107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4680946,29</w:t>
            </w:r>
          </w:p>
        </w:tc>
        <w:tc>
          <w:tcPr>
            <w:tcW w:w="98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424712,73</w:t>
            </w:r>
          </w:p>
        </w:tc>
        <w:tc>
          <w:tcPr>
            <w:tcW w:w="107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4680944,06</w:t>
            </w:r>
          </w:p>
        </w:tc>
        <w:tc>
          <w:tcPr>
            <w:tcW w:w="98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424711,88</w:t>
            </w:r>
          </w:p>
        </w:tc>
        <w:tc>
          <w:tcPr>
            <w:tcW w:w="107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4680944,90</w:t>
            </w:r>
          </w:p>
        </w:tc>
        <w:tc>
          <w:tcPr>
            <w:tcW w:w="98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424709,66</w:t>
            </w:r>
          </w:p>
        </w:tc>
        <w:tc>
          <w:tcPr>
            <w:tcW w:w="107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4680947,12</w:t>
            </w:r>
          </w:p>
        </w:tc>
        <w:tc>
          <w:tcPr>
            <w:tcW w:w="98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424710,51</w:t>
            </w:r>
          </w:p>
        </w:tc>
      </w:tr>
      <w:tr w:rsidR="00E96C5B" w:rsidRPr="00E96C5B" w:rsidTr="00A23D09">
        <w:trPr>
          <w:trHeight w:val="240"/>
        </w:trPr>
        <w:tc>
          <w:tcPr>
            <w:tcW w:w="522" w:type="dxa"/>
            <w:tcBorders>
              <w:top w:val="nil"/>
              <w:left w:val="single" w:sz="4" w:space="0" w:color="auto"/>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18</w:t>
            </w:r>
          </w:p>
        </w:tc>
        <w:tc>
          <w:tcPr>
            <w:tcW w:w="825" w:type="dxa"/>
            <w:tcBorders>
              <w:top w:val="nil"/>
              <w:left w:val="nil"/>
              <w:bottom w:val="single" w:sz="4" w:space="0" w:color="auto"/>
              <w:right w:val="single" w:sz="4" w:space="0" w:color="auto"/>
            </w:tcBorders>
            <w:shd w:val="clear" w:color="auto" w:fill="auto"/>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HT-3</w:t>
            </w:r>
          </w:p>
        </w:tc>
        <w:tc>
          <w:tcPr>
            <w:tcW w:w="107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4681060,32</w:t>
            </w:r>
          </w:p>
        </w:tc>
        <w:tc>
          <w:tcPr>
            <w:tcW w:w="98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424409,97</w:t>
            </w:r>
          </w:p>
        </w:tc>
        <w:tc>
          <w:tcPr>
            <w:tcW w:w="107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4681058,10</w:t>
            </w:r>
          </w:p>
        </w:tc>
        <w:tc>
          <w:tcPr>
            <w:tcW w:w="98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424409,13</w:t>
            </w:r>
          </w:p>
        </w:tc>
        <w:tc>
          <w:tcPr>
            <w:tcW w:w="107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4681058,93</w:t>
            </w:r>
          </w:p>
        </w:tc>
        <w:tc>
          <w:tcPr>
            <w:tcW w:w="98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424406,91</w:t>
            </w:r>
          </w:p>
        </w:tc>
        <w:tc>
          <w:tcPr>
            <w:tcW w:w="107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4681061,16</w:t>
            </w:r>
          </w:p>
        </w:tc>
        <w:tc>
          <w:tcPr>
            <w:tcW w:w="98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424407,74</w:t>
            </w:r>
          </w:p>
        </w:tc>
      </w:tr>
      <w:tr w:rsidR="00E96C5B" w:rsidRPr="00E96C5B" w:rsidTr="00A23D09">
        <w:trPr>
          <w:trHeight w:val="240"/>
        </w:trPr>
        <w:tc>
          <w:tcPr>
            <w:tcW w:w="522" w:type="dxa"/>
            <w:tcBorders>
              <w:top w:val="nil"/>
              <w:left w:val="single" w:sz="4" w:space="0" w:color="auto"/>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19</w:t>
            </w:r>
          </w:p>
        </w:tc>
        <w:tc>
          <w:tcPr>
            <w:tcW w:w="825" w:type="dxa"/>
            <w:tcBorders>
              <w:top w:val="nil"/>
              <w:left w:val="nil"/>
              <w:bottom w:val="single" w:sz="4" w:space="0" w:color="auto"/>
              <w:right w:val="single" w:sz="4" w:space="0" w:color="auto"/>
            </w:tcBorders>
            <w:shd w:val="clear" w:color="auto" w:fill="auto"/>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HT</w:t>
            </w:r>
          </w:p>
        </w:tc>
        <w:tc>
          <w:tcPr>
            <w:tcW w:w="107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4681186,16</w:t>
            </w:r>
          </w:p>
        </w:tc>
        <w:tc>
          <w:tcPr>
            <w:tcW w:w="98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424076,08</w:t>
            </w:r>
          </w:p>
        </w:tc>
        <w:tc>
          <w:tcPr>
            <w:tcW w:w="107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4681183,78</w:t>
            </w:r>
          </w:p>
        </w:tc>
        <w:tc>
          <w:tcPr>
            <w:tcW w:w="98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424075,18</w:t>
            </w:r>
          </w:p>
        </w:tc>
        <w:tc>
          <w:tcPr>
            <w:tcW w:w="107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4681184,68</w:t>
            </w:r>
          </w:p>
        </w:tc>
        <w:tc>
          <w:tcPr>
            <w:tcW w:w="98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424072,81</w:t>
            </w:r>
          </w:p>
        </w:tc>
        <w:tc>
          <w:tcPr>
            <w:tcW w:w="107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4681187,05</w:t>
            </w:r>
          </w:p>
        </w:tc>
        <w:tc>
          <w:tcPr>
            <w:tcW w:w="98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424073,71</w:t>
            </w:r>
          </w:p>
        </w:tc>
      </w:tr>
      <w:tr w:rsidR="00E96C5B" w:rsidRPr="00E96C5B" w:rsidTr="00A23D09">
        <w:trPr>
          <w:trHeight w:val="240"/>
        </w:trPr>
        <w:tc>
          <w:tcPr>
            <w:tcW w:w="522" w:type="dxa"/>
            <w:tcBorders>
              <w:top w:val="nil"/>
              <w:left w:val="single" w:sz="4" w:space="0" w:color="auto"/>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20</w:t>
            </w:r>
          </w:p>
        </w:tc>
        <w:tc>
          <w:tcPr>
            <w:tcW w:w="825" w:type="dxa"/>
            <w:tcBorders>
              <w:top w:val="nil"/>
              <w:left w:val="nil"/>
              <w:bottom w:val="single" w:sz="4" w:space="0" w:color="auto"/>
              <w:right w:val="single" w:sz="4" w:space="0" w:color="auto"/>
            </w:tcBorders>
            <w:shd w:val="clear" w:color="auto" w:fill="auto"/>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HT-3</w:t>
            </w:r>
          </w:p>
        </w:tc>
        <w:tc>
          <w:tcPr>
            <w:tcW w:w="107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4681304,62</w:t>
            </w:r>
          </w:p>
        </w:tc>
        <w:tc>
          <w:tcPr>
            <w:tcW w:w="98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423761,35</w:t>
            </w:r>
          </w:p>
        </w:tc>
        <w:tc>
          <w:tcPr>
            <w:tcW w:w="107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4681302,40</w:t>
            </w:r>
          </w:p>
        </w:tc>
        <w:tc>
          <w:tcPr>
            <w:tcW w:w="98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423760,51</w:t>
            </w:r>
          </w:p>
        </w:tc>
        <w:tc>
          <w:tcPr>
            <w:tcW w:w="107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4681303,23</w:t>
            </w:r>
          </w:p>
        </w:tc>
        <w:tc>
          <w:tcPr>
            <w:tcW w:w="98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423758,29</w:t>
            </w:r>
          </w:p>
        </w:tc>
        <w:tc>
          <w:tcPr>
            <w:tcW w:w="107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4681305,46</w:t>
            </w:r>
          </w:p>
        </w:tc>
        <w:tc>
          <w:tcPr>
            <w:tcW w:w="98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423759,12</w:t>
            </w:r>
          </w:p>
        </w:tc>
      </w:tr>
      <w:tr w:rsidR="00E96C5B" w:rsidRPr="00E96C5B" w:rsidTr="00A23D09">
        <w:trPr>
          <w:trHeight w:val="240"/>
        </w:trPr>
        <w:tc>
          <w:tcPr>
            <w:tcW w:w="522" w:type="dxa"/>
            <w:tcBorders>
              <w:top w:val="nil"/>
              <w:left w:val="single" w:sz="4" w:space="0" w:color="auto"/>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21</w:t>
            </w:r>
          </w:p>
        </w:tc>
        <w:tc>
          <w:tcPr>
            <w:tcW w:w="825" w:type="dxa"/>
            <w:tcBorders>
              <w:top w:val="nil"/>
              <w:left w:val="nil"/>
              <w:bottom w:val="single" w:sz="4" w:space="0" w:color="auto"/>
              <w:right w:val="single" w:sz="4" w:space="0" w:color="auto"/>
            </w:tcBorders>
            <w:shd w:val="clear" w:color="auto" w:fill="auto"/>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ЪТ30-3</w:t>
            </w:r>
          </w:p>
        </w:tc>
        <w:tc>
          <w:tcPr>
            <w:tcW w:w="107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4681426,88</w:t>
            </w:r>
          </w:p>
        </w:tc>
        <w:tc>
          <w:tcPr>
            <w:tcW w:w="98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423440,50</w:t>
            </w:r>
          </w:p>
        </w:tc>
        <w:tc>
          <w:tcPr>
            <w:tcW w:w="107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4681422,28</w:t>
            </w:r>
          </w:p>
        </w:tc>
        <w:tc>
          <w:tcPr>
            <w:tcW w:w="98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423438,96</w:t>
            </w:r>
          </w:p>
        </w:tc>
        <w:tc>
          <w:tcPr>
            <w:tcW w:w="107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4681423,82</w:t>
            </w:r>
          </w:p>
        </w:tc>
        <w:tc>
          <w:tcPr>
            <w:tcW w:w="98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423434,36</w:t>
            </w:r>
          </w:p>
        </w:tc>
        <w:tc>
          <w:tcPr>
            <w:tcW w:w="107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4681428,41</w:t>
            </w:r>
          </w:p>
        </w:tc>
        <w:tc>
          <w:tcPr>
            <w:tcW w:w="98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423435,90</w:t>
            </w:r>
          </w:p>
        </w:tc>
      </w:tr>
      <w:tr w:rsidR="00E96C5B" w:rsidRPr="00E96C5B" w:rsidTr="00A23D09">
        <w:trPr>
          <w:trHeight w:val="240"/>
        </w:trPr>
        <w:tc>
          <w:tcPr>
            <w:tcW w:w="522" w:type="dxa"/>
            <w:tcBorders>
              <w:top w:val="nil"/>
              <w:left w:val="single" w:sz="4" w:space="0" w:color="auto"/>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22</w:t>
            </w:r>
          </w:p>
        </w:tc>
        <w:tc>
          <w:tcPr>
            <w:tcW w:w="825" w:type="dxa"/>
            <w:tcBorders>
              <w:top w:val="nil"/>
              <w:left w:val="nil"/>
              <w:bottom w:val="single" w:sz="4" w:space="0" w:color="auto"/>
              <w:right w:val="single" w:sz="4" w:space="0" w:color="auto"/>
            </w:tcBorders>
            <w:shd w:val="clear" w:color="auto" w:fill="auto"/>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HT-3</w:t>
            </w:r>
          </w:p>
        </w:tc>
        <w:tc>
          <w:tcPr>
            <w:tcW w:w="107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4681525,55</w:t>
            </w:r>
          </w:p>
        </w:tc>
        <w:tc>
          <w:tcPr>
            <w:tcW w:w="98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423130,63</w:t>
            </w:r>
          </w:p>
        </w:tc>
        <w:tc>
          <w:tcPr>
            <w:tcW w:w="107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4681523,29</w:t>
            </w:r>
          </w:p>
        </w:tc>
        <w:tc>
          <w:tcPr>
            <w:tcW w:w="98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423129,90</w:t>
            </w:r>
          </w:p>
        </w:tc>
        <w:tc>
          <w:tcPr>
            <w:tcW w:w="107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4681524,02</w:t>
            </w:r>
          </w:p>
        </w:tc>
        <w:tc>
          <w:tcPr>
            <w:tcW w:w="98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423127,64</w:t>
            </w:r>
          </w:p>
        </w:tc>
        <w:tc>
          <w:tcPr>
            <w:tcW w:w="107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4681526,28</w:t>
            </w:r>
          </w:p>
        </w:tc>
        <w:tc>
          <w:tcPr>
            <w:tcW w:w="98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423128,37</w:t>
            </w:r>
          </w:p>
        </w:tc>
      </w:tr>
      <w:tr w:rsidR="00E96C5B" w:rsidRPr="00E96C5B" w:rsidTr="00A23D09">
        <w:trPr>
          <w:trHeight w:val="240"/>
        </w:trPr>
        <w:tc>
          <w:tcPr>
            <w:tcW w:w="522" w:type="dxa"/>
            <w:tcBorders>
              <w:top w:val="nil"/>
              <w:left w:val="single" w:sz="4" w:space="0" w:color="auto"/>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23</w:t>
            </w:r>
          </w:p>
        </w:tc>
        <w:tc>
          <w:tcPr>
            <w:tcW w:w="825" w:type="dxa"/>
            <w:tcBorders>
              <w:top w:val="nil"/>
              <w:left w:val="nil"/>
              <w:bottom w:val="single" w:sz="4" w:space="0" w:color="auto"/>
              <w:right w:val="single" w:sz="4" w:space="0" w:color="auto"/>
            </w:tcBorders>
            <w:shd w:val="clear" w:color="auto" w:fill="auto"/>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HT</w:t>
            </w:r>
          </w:p>
        </w:tc>
        <w:tc>
          <w:tcPr>
            <w:tcW w:w="107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4681634,01</w:t>
            </w:r>
          </w:p>
        </w:tc>
        <w:tc>
          <w:tcPr>
            <w:tcW w:w="98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422794,62</w:t>
            </w:r>
          </w:p>
        </w:tc>
        <w:tc>
          <w:tcPr>
            <w:tcW w:w="107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4681631,59</w:t>
            </w:r>
          </w:p>
        </w:tc>
        <w:tc>
          <w:tcPr>
            <w:tcW w:w="98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422793,83</w:t>
            </w:r>
          </w:p>
        </w:tc>
        <w:tc>
          <w:tcPr>
            <w:tcW w:w="107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4681632,38</w:t>
            </w:r>
          </w:p>
        </w:tc>
        <w:tc>
          <w:tcPr>
            <w:tcW w:w="98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422791,42</w:t>
            </w:r>
          </w:p>
        </w:tc>
        <w:tc>
          <w:tcPr>
            <w:tcW w:w="107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4681634,79</w:t>
            </w:r>
          </w:p>
        </w:tc>
        <w:tc>
          <w:tcPr>
            <w:tcW w:w="98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422792,19</w:t>
            </w:r>
          </w:p>
        </w:tc>
      </w:tr>
      <w:tr w:rsidR="00E96C5B" w:rsidRPr="00E96C5B" w:rsidTr="00A23D09">
        <w:trPr>
          <w:trHeight w:val="240"/>
        </w:trPr>
        <w:tc>
          <w:tcPr>
            <w:tcW w:w="522" w:type="dxa"/>
            <w:tcBorders>
              <w:top w:val="nil"/>
              <w:left w:val="single" w:sz="4" w:space="0" w:color="auto"/>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24</w:t>
            </w:r>
          </w:p>
        </w:tc>
        <w:tc>
          <w:tcPr>
            <w:tcW w:w="825" w:type="dxa"/>
            <w:tcBorders>
              <w:top w:val="nil"/>
              <w:left w:val="nil"/>
              <w:bottom w:val="single" w:sz="4" w:space="0" w:color="auto"/>
              <w:right w:val="single" w:sz="4" w:space="0" w:color="auto"/>
            </w:tcBorders>
            <w:shd w:val="clear" w:color="auto" w:fill="auto"/>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HT-3</w:t>
            </w:r>
          </w:p>
        </w:tc>
        <w:tc>
          <w:tcPr>
            <w:tcW w:w="107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4681734,37</w:t>
            </w:r>
          </w:p>
        </w:tc>
        <w:tc>
          <w:tcPr>
            <w:tcW w:w="98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422483,17</w:t>
            </w:r>
          </w:p>
        </w:tc>
        <w:tc>
          <w:tcPr>
            <w:tcW w:w="107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4681732,12</w:t>
            </w:r>
          </w:p>
        </w:tc>
        <w:tc>
          <w:tcPr>
            <w:tcW w:w="98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422482,44</w:t>
            </w:r>
          </w:p>
        </w:tc>
        <w:tc>
          <w:tcPr>
            <w:tcW w:w="107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4681732,85</w:t>
            </w:r>
          </w:p>
        </w:tc>
        <w:tc>
          <w:tcPr>
            <w:tcW w:w="98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422480,18</w:t>
            </w:r>
          </w:p>
        </w:tc>
        <w:tc>
          <w:tcPr>
            <w:tcW w:w="107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4681735,11</w:t>
            </w:r>
          </w:p>
        </w:tc>
        <w:tc>
          <w:tcPr>
            <w:tcW w:w="98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422480,91</w:t>
            </w:r>
          </w:p>
        </w:tc>
      </w:tr>
      <w:tr w:rsidR="00E96C5B" w:rsidRPr="00E96C5B" w:rsidTr="00A23D09">
        <w:trPr>
          <w:trHeight w:val="240"/>
        </w:trPr>
        <w:tc>
          <w:tcPr>
            <w:tcW w:w="522" w:type="dxa"/>
            <w:tcBorders>
              <w:top w:val="nil"/>
              <w:left w:val="single" w:sz="4" w:space="0" w:color="auto"/>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25</w:t>
            </w:r>
          </w:p>
        </w:tc>
        <w:tc>
          <w:tcPr>
            <w:tcW w:w="825" w:type="dxa"/>
            <w:tcBorders>
              <w:top w:val="nil"/>
              <w:left w:val="nil"/>
              <w:bottom w:val="single" w:sz="4" w:space="0" w:color="auto"/>
              <w:right w:val="single" w:sz="4" w:space="0" w:color="auto"/>
            </w:tcBorders>
            <w:shd w:val="clear" w:color="auto" w:fill="auto"/>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HT+3</w:t>
            </w:r>
          </w:p>
        </w:tc>
        <w:tc>
          <w:tcPr>
            <w:tcW w:w="107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4681833,10</w:t>
            </w:r>
          </w:p>
        </w:tc>
        <w:tc>
          <w:tcPr>
            <w:tcW w:w="98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422177,63</w:t>
            </w:r>
          </w:p>
        </w:tc>
        <w:tc>
          <w:tcPr>
            <w:tcW w:w="107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4681830,53</w:t>
            </w:r>
          </w:p>
        </w:tc>
        <w:tc>
          <w:tcPr>
            <w:tcW w:w="98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422176,80</w:t>
            </w:r>
          </w:p>
        </w:tc>
        <w:tc>
          <w:tcPr>
            <w:tcW w:w="107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4681831,35</w:t>
            </w:r>
          </w:p>
        </w:tc>
        <w:tc>
          <w:tcPr>
            <w:tcW w:w="98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422174,23</w:t>
            </w:r>
          </w:p>
        </w:tc>
        <w:tc>
          <w:tcPr>
            <w:tcW w:w="107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4681833,93</w:t>
            </w:r>
          </w:p>
        </w:tc>
        <w:tc>
          <w:tcPr>
            <w:tcW w:w="98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422175,05</w:t>
            </w:r>
          </w:p>
        </w:tc>
      </w:tr>
      <w:tr w:rsidR="00E96C5B" w:rsidRPr="00E96C5B" w:rsidTr="00A23D09">
        <w:trPr>
          <w:trHeight w:val="240"/>
        </w:trPr>
        <w:tc>
          <w:tcPr>
            <w:tcW w:w="522" w:type="dxa"/>
            <w:tcBorders>
              <w:top w:val="nil"/>
              <w:left w:val="single" w:sz="4" w:space="0" w:color="auto"/>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26</w:t>
            </w:r>
          </w:p>
        </w:tc>
        <w:tc>
          <w:tcPr>
            <w:tcW w:w="825" w:type="dxa"/>
            <w:tcBorders>
              <w:top w:val="nil"/>
              <w:left w:val="nil"/>
              <w:bottom w:val="single" w:sz="4" w:space="0" w:color="auto"/>
              <w:right w:val="single" w:sz="4" w:space="0" w:color="auto"/>
            </w:tcBorders>
            <w:shd w:val="clear" w:color="auto" w:fill="auto"/>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ЪТ30</w:t>
            </w:r>
          </w:p>
        </w:tc>
        <w:tc>
          <w:tcPr>
            <w:tcW w:w="107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4681947,10</w:t>
            </w:r>
          </w:p>
        </w:tc>
        <w:tc>
          <w:tcPr>
            <w:tcW w:w="98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421828,71</w:t>
            </w:r>
          </w:p>
        </w:tc>
        <w:tc>
          <w:tcPr>
            <w:tcW w:w="107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4681941,90</w:t>
            </w:r>
          </w:p>
        </w:tc>
        <w:tc>
          <w:tcPr>
            <w:tcW w:w="98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421827,05</w:t>
            </w:r>
          </w:p>
        </w:tc>
        <w:tc>
          <w:tcPr>
            <w:tcW w:w="107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4681943,56</w:t>
            </w:r>
          </w:p>
        </w:tc>
        <w:tc>
          <w:tcPr>
            <w:tcW w:w="98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421821,86</w:t>
            </w:r>
          </w:p>
        </w:tc>
        <w:tc>
          <w:tcPr>
            <w:tcW w:w="107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4681948,74</w:t>
            </w:r>
          </w:p>
        </w:tc>
        <w:tc>
          <w:tcPr>
            <w:tcW w:w="98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421823,51</w:t>
            </w:r>
          </w:p>
        </w:tc>
      </w:tr>
      <w:tr w:rsidR="00E96C5B" w:rsidRPr="00E96C5B" w:rsidTr="00A23D09">
        <w:trPr>
          <w:trHeight w:val="240"/>
        </w:trPr>
        <w:tc>
          <w:tcPr>
            <w:tcW w:w="522" w:type="dxa"/>
            <w:tcBorders>
              <w:top w:val="nil"/>
              <w:left w:val="single" w:sz="4" w:space="0" w:color="auto"/>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27</w:t>
            </w:r>
          </w:p>
        </w:tc>
        <w:tc>
          <w:tcPr>
            <w:tcW w:w="825" w:type="dxa"/>
            <w:tcBorders>
              <w:top w:val="nil"/>
              <w:left w:val="nil"/>
              <w:bottom w:val="single" w:sz="4" w:space="0" w:color="auto"/>
              <w:right w:val="single" w:sz="4" w:space="0" w:color="auto"/>
            </w:tcBorders>
            <w:shd w:val="clear" w:color="auto" w:fill="auto"/>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ЪТ30+6</w:t>
            </w:r>
          </w:p>
        </w:tc>
        <w:tc>
          <w:tcPr>
            <w:tcW w:w="107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4682102,98</w:t>
            </w:r>
          </w:p>
        </w:tc>
        <w:tc>
          <w:tcPr>
            <w:tcW w:w="98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421522,32</w:t>
            </w:r>
          </w:p>
        </w:tc>
        <w:tc>
          <w:tcPr>
            <w:tcW w:w="107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4682096,83</w:t>
            </w:r>
          </w:p>
        </w:tc>
        <w:tc>
          <w:tcPr>
            <w:tcW w:w="98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421519,81</w:t>
            </w:r>
          </w:p>
        </w:tc>
        <w:tc>
          <w:tcPr>
            <w:tcW w:w="107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4682099,35</w:t>
            </w:r>
          </w:p>
        </w:tc>
        <w:tc>
          <w:tcPr>
            <w:tcW w:w="98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421513,66</w:t>
            </w:r>
          </w:p>
        </w:tc>
        <w:tc>
          <w:tcPr>
            <w:tcW w:w="107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4682105,50</w:t>
            </w:r>
          </w:p>
        </w:tc>
        <w:tc>
          <w:tcPr>
            <w:tcW w:w="98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421516,17</w:t>
            </w:r>
          </w:p>
        </w:tc>
      </w:tr>
      <w:tr w:rsidR="00E96C5B" w:rsidRPr="00E96C5B" w:rsidTr="00A23D09">
        <w:trPr>
          <w:trHeight w:val="480"/>
        </w:trPr>
        <w:tc>
          <w:tcPr>
            <w:tcW w:w="522" w:type="dxa"/>
            <w:tcBorders>
              <w:top w:val="nil"/>
              <w:left w:val="single" w:sz="4" w:space="0" w:color="auto"/>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28</w:t>
            </w:r>
          </w:p>
        </w:tc>
        <w:tc>
          <w:tcPr>
            <w:tcW w:w="825" w:type="dxa"/>
            <w:tcBorders>
              <w:top w:val="nil"/>
              <w:left w:val="nil"/>
              <w:bottom w:val="single" w:sz="4" w:space="0" w:color="auto"/>
              <w:right w:val="single" w:sz="4" w:space="0" w:color="auto"/>
            </w:tcBorders>
            <w:shd w:val="clear" w:color="auto" w:fill="auto"/>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НТ IV кл. -4.75</w:t>
            </w:r>
          </w:p>
        </w:tc>
        <w:tc>
          <w:tcPr>
            <w:tcW w:w="107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4682193,70</w:t>
            </w:r>
          </w:p>
        </w:tc>
        <w:tc>
          <w:tcPr>
            <w:tcW w:w="98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421237,70</w:t>
            </w:r>
          </w:p>
        </w:tc>
        <w:tc>
          <w:tcPr>
            <w:tcW w:w="107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4682189,38</w:t>
            </w:r>
          </w:p>
        </w:tc>
        <w:tc>
          <w:tcPr>
            <w:tcW w:w="98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421236,31</w:t>
            </w:r>
          </w:p>
        </w:tc>
        <w:tc>
          <w:tcPr>
            <w:tcW w:w="107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4682190,77</w:t>
            </w:r>
          </w:p>
        </w:tc>
        <w:tc>
          <w:tcPr>
            <w:tcW w:w="98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421232,00</w:t>
            </w:r>
          </w:p>
        </w:tc>
        <w:tc>
          <w:tcPr>
            <w:tcW w:w="107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4682195,09</w:t>
            </w:r>
          </w:p>
        </w:tc>
        <w:tc>
          <w:tcPr>
            <w:tcW w:w="98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421233,39</w:t>
            </w:r>
          </w:p>
        </w:tc>
      </w:tr>
      <w:tr w:rsidR="00E96C5B" w:rsidRPr="00E96C5B" w:rsidTr="00A23D09">
        <w:trPr>
          <w:trHeight w:val="480"/>
        </w:trPr>
        <w:tc>
          <w:tcPr>
            <w:tcW w:w="522" w:type="dxa"/>
            <w:tcBorders>
              <w:top w:val="nil"/>
              <w:left w:val="single" w:sz="4" w:space="0" w:color="auto"/>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29</w:t>
            </w:r>
          </w:p>
        </w:tc>
        <w:tc>
          <w:tcPr>
            <w:tcW w:w="825" w:type="dxa"/>
            <w:tcBorders>
              <w:top w:val="nil"/>
              <w:left w:val="nil"/>
              <w:bottom w:val="single" w:sz="4" w:space="0" w:color="auto"/>
              <w:right w:val="single" w:sz="4" w:space="0" w:color="auto"/>
            </w:tcBorders>
            <w:shd w:val="clear" w:color="auto" w:fill="auto"/>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НТ IV кл.</w:t>
            </w:r>
          </w:p>
        </w:tc>
        <w:tc>
          <w:tcPr>
            <w:tcW w:w="107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4682288,05</w:t>
            </w:r>
          </w:p>
        </w:tc>
        <w:tc>
          <w:tcPr>
            <w:tcW w:w="98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420941,61</w:t>
            </w:r>
          </w:p>
        </w:tc>
        <w:tc>
          <w:tcPr>
            <w:tcW w:w="107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4682285,32</w:t>
            </w:r>
          </w:p>
        </w:tc>
        <w:tc>
          <w:tcPr>
            <w:tcW w:w="98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420940,74</w:t>
            </w:r>
          </w:p>
        </w:tc>
        <w:tc>
          <w:tcPr>
            <w:tcW w:w="107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4682286,19</w:t>
            </w:r>
          </w:p>
        </w:tc>
        <w:tc>
          <w:tcPr>
            <w:tcW w:w="98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420938,01</w:t>
            </w:r>
          </w:p>
        </w:tc>
        <w:tc>
          <w:tcPr>
            <w:tcW w:w="107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4682288,92</w:t>
            </w:r>
          </w:p>
        </w:tc>
        <w:tc>
          <w:tcPr>
            <w:tcW w:w="98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420938,89</w:t>
            </w:r>
          </w:p>
        </w:tc>
      </w:tr>
      <w:tr w:rsidR="00E96C5B" w:rsidRPr="00E96C5B" w:rsidTr="00A23D09">
        <w:trPr>
          <w:trHeight w:val="480"/>
        </w:trPr>
        <w:tc>
          <w:tcPr>
            <w:tcW w:w="522" w:type="dxa"/>
            <w:tcBorders>
              <w:top w:val="nil"/>
              <w:left w:val="single" w:sz="4" w:space="0" w:color="auto"/>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30</w:t>
            </w:r>
          </w:p>
        </w:tc>
        <w:tc>
          <w:tcPr>
            <w:tcW w:w="825" w:type="dxa"/>
            <w:tcBorders>
              <w:top w:val="nil"/>
              <w:left w:val="nil"/>
              <w:bottom w:val="single" w:sz="4" w:space="0" w:color="auto"/>
              <w:right w:val="single" w:sz="4" w:space="0" w:color="auto"/>
            </w:tcBorders>
            <w:shd w:val="clear" w:color="auto" w:fill="auto"/>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НТ IV кл. +3</w:t>
            </w:r>
          </w:p>
        </w:tc>
        <w:tc>
          <w:tcPr>
            <w:tcW w:w="107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4682409,99</w:t>
            </w:r>
          </w:p>
        </w:tc>
        <w:tc>
          <w:tcPr>
            <w:tcW w:w="98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420562,79</w:t>
            </w:r>
          </w:p>
        </w:tc>
        <w:tc>
          <w:tcPr>
            <w:tcW w:w="107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4682407,07</w:t>
            </w:r>
          </w:p>
        </w:tc>
        <w:tc>
          <w:tcPr>
            <w:tcW w:w="98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420561,87</w:t>
            </w:r>
          </w:p>
        </w:tc>
        <w:tc>
          <w:tcPr>
            <w:tcW w:w="107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4682407,99</w:t>
            </w:r>
          </w:p>
        </w:tc>
        <w:tc>
          <w:tcPr>
            <w:tcW w:w="98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420558,97</w:t>
            </w:r>
          </w:p>
        </w:tc>
        <w:tc>
          <w:tcPr>
            <w:tcW w:w="107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4682410,91</w:t>
            </w:r>
          </w:p>
        </w:tc>
        <w:tc>
          <w:tcPr>
            <w:tcW w:w="98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420559,88</w:t>
            </w:r>
          </w:p>
        </w:tc>
      </w:tr>
      <w:tr w:rsidR="00E96C5B" w:rsidRPr="00E96C5B" w:rsidTr="00A23D09">
        <w:trPr>
          <w:trHeight w:val="240"/>
        </w:trPr>
        <w:tc>
          <w:tcPr>
            <w:tcW w:w="522" w:type="dxa"/>
            <w:tcBorders>
              <w:top w:val="nil"/>
              <w:left w:val="single" w:sz="4" w:space="0" w:color="auto"/>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31</w:t>
            </w:r>
          </w:p>
        </w:tc>
        <w:tc>
          <w:tcPr>
            <w:tcW w:w="825" w:type="dxa"/>
            <w:tcBorders>
              <w:top w:val="nil"/>
              <w:left w:val="nil"/>
              <w:bottom w:val="single" w:sz="4" w:space="0" w:color="auto"/>
              <w:right w:val="single" w:sz="4" w:space="0" w:color="auto"/>
            </w:tcBorders>
            <w:shd w:val="clear" w:color="auto" w:fill="auto"/>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HT-3</w:t>
            </w:r>
          </w:p>
        </w:tc>
        <w:tc>
          <w:tcPr>
            <w:tcW w:w="107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4682512,78</w:t>
            </w:r>
          </w:p>
        </w:tc>
        <w:tc>
          <w:tcPr>
            <w:tcW w:w="98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420242,03</w:t>
            </w:r>
          </w:p>
        </w:tc>
        <w:tc>
          <w:tcPr>
            <w:tcW w:w="107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4682510,52</w:t>
            </w:r>
          </w:p>
        </w:tc>
        <w:tc>
          <w:tcPr>
            <w:tcW w:w="98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420241,30</w:t>
            </w:r>
          </w:p>
        </w:tc>
        <w:tc>
          <w:tcPr>
            <w:tcW w:w="107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4682511,25</w:t>
            </w:r>
          </w:p>
        </w:tc>
        <w:tc>
          <w:tcPr>
            <w:tcW w:w="98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420239,04</w:t>
            </w:r>
          </w:p>
        </w:tc>
        <w:tc>
          <w:tcPr>
            <w:tcW w:w="107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4682513,51</w:t>
            </w:r>
          </w:p>
        </w:tc>
        <w:tc>
          <w:tcPr>
            <w:tcW w:w="98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420239,76</w:t>
            </w:r>
          </w:p>
        </w:tc>
      </w:tr>
      <w:tr w:rsidR="00E96C5B" w:rsidRPr="00E96C5B" w:rsidTr="00A23D09">
        <w:trPr>
          <w:trHeight w:val="480"/>
        </w:trPr>
        <w:tc>
          <w:tcPr>
            <w:tcW w:w="522" w:type="dxa"/>
            <w:tcBorders>
              <w:top w:val="nil"/>
              <w:left w:val="single" w:sz="4" w:space="0" w:color="auto"/>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32</w:t>
            </w:r>
          </w:p>
        </w:tc>
        <w:tc>
          <w:tcPr>
            <w:tcW w:w="825" w:type="dxa"/>
            <w:tcBorders>
              <w:top w:val="nil"/>
              <w:left w:val="nil"/>
              <w:bottom w:val="single" w:sz="4" w:space="0" w:color="auto"/>
              <w:right w:val="single" w:sz="4" w:space="0" w:color="auto"/>
            </w:tcBorders>
            <w:shd w:val="clear" w:color="auto" w:fill="auto"/>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НТ IV кл.</w:t>
            </w:r>
          </w:p>
        </w:tc>
        <w:tc>
          <w:tcPr>
            <w:tcW w:w="107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4682633,18</w:t>
            </w:r>
          </w:p>
        </w:tc>
        <w:tc>
          <w:tcPr>
            <w:tcW w:w="98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419868,46</w:t>
            </w:r>
          </w:p>
        </w:tc>
        <w:tc>
          <w:tcPr>
            <w:tcW w:w="107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4682630,46</w:t>
            </w:r>
          </w:p>
        </w:tc>
        <w:tc>
          <w:tcPr>
            <w:tcW w:w="98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419867,58</w:t>
            </w:r>
          </w:p>
        </w:tc>
        <w:tc>
          <w:tcPr>
            <w:tcW w:w="107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4682631,34</w:t>
            </w:r>
          </w:p>
        </w:tc>
        <w:tc>
          <w:tcPr>
            <w:tcW w:w="98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419864,86</w:t>
            </w:r>
          </w:p>
        </w:tc>
        <w:tc>
          <w:tcPr>
            <w:tcW w:w="107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4682634,06</w:t>
            </w:r>
          </w:p>
        </w:tc>
        <w:tc>
          <w:tcPr>
            <w:tcW w:w="98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419865,74</w:t>
            </w:r>
          </w:p>
        </w:tc>
      </w:tr>
      <w:tr w:rsidR="00E96C5B" w:rsidRPr="00E96C5B" w:rsidTr="00A23D09">
        <w:trPr>
          <w:trHeight w:val="480"/>
        </w:trPr>
        <w:tc>
          <w:tcPr>
            <w:tcW w:w="522" w:type="dxa"/>
            <w:tcBorders>
              <w:top w:val="nil"/>
              <w:left w:val="single" w:sz="4" w:space="0" w:color="auto"/>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33</w:t>
            </w:r>
          </w:p>
        </w:tc>
        <w:tc>
          <w:tcPr>
            <w:tcW w:w="825" w:type="dxa"/>
            <w:tcBorders>
              <w:top w:val="nil"/>
              <w:left w:val="nil"/>
              <w:bottom w:val="single" w:sz="4" w:space="0" w:color="auto"/>
              <w:right w:val="single" w:sz="4" w:space="0" w:color="auto"/>
            </w:tcBorders>
            <w:shd w:val="clear" w:color="auto" w:fill="auto"/>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НТ IV кл.</w:t>
            </w:r>
          </w:p>
        </w:tc>
        <w:tc>
          <w:tcPr>
            <w:tcW w:w="107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4682742,41</w:t>
            </w:r>
          </w:p>
        </w:tc>
        <w:tc>
          <w:tcPr>
            <w:tcW w:w="98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419528,82</w:t>
            </w:r>
          </w:p>
        </w:tc>
        <w:tc>
          <w:tcPr>
            <w:tcW w:w="107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4682739,69</w:t>
            </w:r>
          </w:p>
        </w:tc>
        <w:tc>
          <w:tcPr>
            <w:tcW w:w="98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419527,95</w:t>
            </w:r>
          </w:p>
        </w:tc>
        <w:tc>
          <w:tcPr>
            <w:tcW w:w="107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4682740,57</w:t>
            </w:r>
          </w:p>
        </w:tc>
        <w:tc>
          <w:tcPr>
            <w:tcW w:w="98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419525,22</w:t>
            </w:r>
          </w:p>
        </w:tc>
        <w:tc>
          <w:tcPr>
            <w:tcW w:w="107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4682743,29</w:t>
            </w:r>
          </w:p>
        </w:tc>
        <w:tc>
          <w:tcPr>
            <w:tcW w:w="98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419526,10</w:t>
            </w:r>
          </w:p>
        </w:tc>
      </w:tr>
      <w:tr w:rsidR="00E96C5B" w:rsidRPr="00E96C5B" w:rsidTr="00A23D09">
        <w:trPr>
          <w:trHeight w:val="480"/>
        </w:trPr>
        <w:tc>
          <w:tcPr>
            <w:tcW w:w="522" w:type="dxa"/>
            <w:tcBorders>
              <w:top w:val="nil"/>
              <w:left w:val="single" w:sz="4" w:space="0" w:color="auto"/>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35</w:t>
            </w:r>
          </w:p>
        </w:tc>
        <w:tc>
          <w:tcPr>
            <w:tcW w:w="825" w:type="dxa"/>
            <w:tcBorders>
              <w:top w:val="nil"/>
              <w:left w:val="nil"/>
              <w:bottom w:val="single" w:sz="4" w:space="0" w:color="auto"/>
              <w:right w:val="single" w:sz="4" w:space="0" w:color="auto"/>
            </w:tcBorders>
            <w:shd w:val="clear" w:color="auto" w:fill="auto"/>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НТ IV кл.</w:t>
            </w:r>
          </w:p>
        </w:tc>
        <w:tc>
          <w:tcPr>
            <w:tcW w:w="107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4682857,50</w:t>
            </w:r>
          </w:p>
        </w:tc>
        <w:tc>
          <w:tcPr>
            <w:tcW w:w="98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419170,99</w:t>
            </w:r>
          </w:p>
        </w:tc>
        <w:tc>
          <w:tcPr>
            <w:tcW w:w="107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4682854,77</w:t>
            </w:r>
          </w:p>
        </w:tc>
        <w:tc>
          <w:tcPr>
            <w:tcW w:w="98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419170,10</w:t>
            </w:r>
          </w:p>
        </w:tc>
        <w:tc>
          <w:tcPr>
            <w:tcW w:w="107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4682855,66</w:t>
            </w:r>
          </w:p>
        </w:tc>
        <w:tc>
          <w:tcPr>
            <w:tcW w:w="98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419167,38</w:t>
            </w:r>
          </w:p>
        </w:tc>
        <w:tc>
          <w:tcPr>
            <w:tcW w:w="107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4682858,38</w:t>
            </w:r>
          </w:p>
        </w:tc>
        <w:tc>
          <w:tcPr>
            <w:tcW w:w="98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419168,27</w:t>
            </w:r>
          </w:p>
        </w:tc>
      </w:tr>
      <w:tr w:rsidR="00E96C5B" w:rsidRPr="00E96C5B" w:rsidTr="00A23D09">
        <w:trPr>
          <w:trHeight w:val="240"/>
        </w:trPr>
        <w:tc>
          <w:tcPr>
            <w:tcW w:w="522" w:type="dxa"/>
            <w:tcBorders>
              <w:top w:val="nil"/>
              <w:left w:val="single" w:sz="4" w:space="0" w:color="auto"/>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36</w:t>
            </w:r>
          </w:p>
        </w:tc>
        <w:tc>
          <w:tcPr>
            <w:tcW w:w="825" w:type="dxa"/>
            <w:tcBorders>
              <w:top w:val="nil"/>
              <w:left w:val="nil"/>
              <w:bottom w:val="single" w:sz="4" w:space="0" w:color="auto"/>
              <w:right w:val="single" w:sz="4" w:space="0" w:color="auto"/>
            </w:tcBorders>
            <w:shd w:val="clear" w:color="auto" w:fill="auto"/>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HT+6</w:t>
            </w:r>
          </w:p>
        </w:tc>
        <w:tc>
          <w:tcPr>
            <w:tcW w:w="107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4682972,59</w:t>
            </w:r>
          </w:p>
        </w:tc>
        <w:tc>
          <w:tcPr>
            <w:tcW w:w="98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418813,16</w:t>
            </w:r>
          </w:p>
        </w:tc>
        <w:tc>
          <w:tcPr>
            <w:tcW w:w="107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4682969,86</w:t>
            </w:r>
          </w:p>
        </w:tc>
        <w:tc>
          <w:tcPr>
            <w:tcW w:w="98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418812,28</w:t>
            </w:r>
          </w:p>
        </w:tc>
        <w:tc>
          <w:tcPr>
            <w:tcW w:w="107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4682970,74</w:t>
            </w:r>
          </w:p>
        </w:tc>
        <w:tc>
          <w:tcPr>
            <w:tcW w:w="98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418809,55</w:t>
            </w:r>
          </w:p>
        </w:tc>
        <w:tc>
          <w:tcPr>
            <w:tcW w:w="107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4682973,47</w:t>
            </w:r>
          </w:p>
        </w:tc>
        <w:tc>
          <w:tcPr>
            <w:tcW w:w="98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418810,43</w:t>
            </w:r>
          </w:p>
        </w:tc>
      </w:tr>
      <w:tr w:rsidR="00E96C5B" w:rsidRPr="00E96C5B" w:rsidTr="00A23D09">
        <w:trPr>
          <w:trHeight w:val="240"/>
        </w:trPr>
        <w:tc>
          <w:tcPr>
            <w:tcW w:w="522" w:type="dxa"/>
            <w:tcBorders>
              <w:top w:val="nil"/>
              <w:left w:val="single" w:sz="4" w:space="0" w:color="auto"/>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37</w:t>
            </w:r>
          </w:p>
        </w:tc>
        <w:tc>
          <w:tcPr>
            <w:tcW w:w="825" w:type="dxa"/>
            <w:tcBorders>
              <w:top w:val="nil"/>
              <w:left w:val="nil"/>
              <w:bottom w:val="single" w:sz="4" w:space="0" w:color="auto"/>
              <w:right w:val="single" w:sz="4" w:space="0" w:color="auto"/>
            </w:tcBorders>
            <w:shd w:val="clear" w:color="auto" w:fill="auto"/>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ЪТ30+3</w:t>
            </w:r>
          </w:p>
        </w:tc>
        <w:tc>
          <w:tcPr>
            <w:tcW w:w="107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4683072,09</w:t>
            </w:r>
          </w:p>
        </w:tc>
        <w:tc>
          <w:tcPr>
            <w:tcW w:w="98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418509,01</w:t>
            </w:r>
          </w:p>
        </w:tc>
        <w:tc>
          <w:tcPr>
            <w:tcW w:w="107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4683066,32</w:t>
            </w:r>
          </w:p>
        </w:tc>
        <w:tc>
          <w:tcPr>
            <w:tcW w:w="98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418507,20</w:t>
            </w:r>
          </w:p>
        </w:tc>
        <w:tc>
          <w:tcPr>
            <w:tcW w:w="107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4683068,14</w:t>
            </w:r>
          </w:p>
        </w:tc>
        <w:tc>
          <w:tcPr>
            <w:tcW w:w="98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418501,45</w:t>
            </w:r>
          </w:p>
        </w:tc>
        <w:tc>
          <w:tcPr>
            <w:tcW w:w="107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4683073,90</w:t>
            </w:r>
          </w:p>
        </w:tc>
        <w:tc>
          <w:tcPr>
            <w:tcW w:w="98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418503,26</w:t>
            </w:r>
          </w:p>
        </w:tc>
      </w:tr>
      <w:tr w:rsidR="00E96C5B" w:rsidRPr="00E96C5B" w:rsidTr="00A23D09">
        <w:trPr>
          <w:trHeight w:val="480"/>
        </w:trPr>
        <w:tc>
          <w:tcPr>
            <w:tcW w:w="522" w:type="dxa"/>
            <w:tcBorders>
              <w:top w:val="nil"/>
              <w:left w:val="single" w:sz="4" w:space="0" w:color="auto"/>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38</w:t>
            </w:r>
          </w:p>
        </w:tc>
        <w:tc>
          <w:tcPr>
            <w:tcW w:w="825" w:type="dxa"/>
            <w:tcBorders>
              <w:top w:val="nil"/>
              <w:left w:val="nil"/>
              <w:bottom w:val="single" w:sz="4" w:space="0" w:color="auto"/>
              <w:right w:val="single" w:sz="4" w:space="0" w:color="auto"/>
            </w:tcBorders>
            <w:shd w:val="clear" w:color="auto" w:fill="auto"/>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НТ IV кл.</w:t>
            </w:r>
          </w:p>
        </w:tc>
        <w:tc>
          <w:tcPr>
            <w:tcW w:w="107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4683183,40</w:t>
            </w:r>
          </w:p>
        </w:tc>
        <w:tc>
          <w:tcPr>
            <w:tcW w:w="98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418157,84</w:t>
            </w:r>
          </w:p>
        </w:tc>
        <w:tc>
          <w:tcPr>
            <w:tcW w:w="107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4683180,68</w:t>
            </w:r>
          </w:p>
        </w:tc>
        <w:tc>
          <w:tcPr>
            <w:tcW w:w="98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418156,97</w:t>
            </w:r>
          </w:p>
        </w:tc>
        <w:tc>
          <w:tcPr>
            <w:tcW w:w="107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4683181,56</w:t>
            </w:r>
          </w:p>
        </w:tc>
        <w:tc>
          <w:tcPr>
            <w:tcW w:w="98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418154,23</w:t>
            </w:r>
          </w:p>
        </w:tc>
        <w:tc>
          <w:tcPr>
            <w:tcW w:w="107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4683184,28</w:t>
            </w:r>
          </w:p>
        </w:tc>
        <w:tc>
          <w:tcPr>
            <w:tcW w:w="98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418155,11</w:t>
            </w:r>
          </w:p>
        </w:tc>
      </w:tr>
      <w:tr w:rsidR="00E96C5B" w:rsidRPr="00E96C5B" w:rsidTr="00A23D09">
        <w:trPr>
          <w:trHeight w:val="480"/>
        </w:trPr>
        <w:tc>
          <w:tcPr>
            <w:tcW w:w="522" w:type="dxa"/>
            <w:tcBorders>
              <w:top w:val="nil"/>
              <w:left w:val="single" w:sz="4" w:space="0" w:color="auto"/>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39</w:t>
            </w:r>
          </w:p>
        </w:tc>
        <w:tc>
          <w:tcPr>
            <w:tcW w:w="825" w:type="dxa"/>
            <w:tcBorders>
              <w:top w:val="nil"/>
              <w:left w:val="nil"/>
              <w:bottom w:val="single" w:sz="4" w:space="0" w:color="auto"/>
              <w:right w:val="single" w:sz="4" w:space="0" w:color="auto"/>
            </w:tcBorders>
            <w:shd w:val="clear" w:color="auto" w:fill="auto"/>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НТ IV кл.</w:t>
            </w:r>
          </w:p>
        </w:tc>
        <w:tc>
          <w:tcPr>
            <w:tcW w:w="107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4683287,44</w:t>
            </w:r>
          </w:p>
        </w:tc>
        <w:tc>
          <w:tcPr>
            <w:tcW w:w="98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417835,30</w:t>
            </w:r>
          </w:p>
        </w:tc>
        <w:tc>
          <w:tcPr>
            <w:tcW w:w="107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4683284,72</w:t>
            </w:r>
          </w:p>
        </w:tc>
        <w:tc>
          <w:tcPr>
            <w:tcW w:w="98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417834,43</w:t>
            </w:r>
          </w:p>
        </w:tc>
        <w:tc>
          <w:tcPr>
            <w:tcW w:w="107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4683285,60</w:t>
            </w:r>
          </w:p>
        </w:tc>
        <w:tc>
          <w:tcPr>
            <w:tcW w:w="98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417831,70</w:t>
            </w:r>
          </w:p>
        </w:tc>
        <w:tc>
          <w:tcPr>
            <w:tcW w:w="107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4683288,32</w:t>
            </w:r>
          </w:p>
        </w:tc>
        <w:tc>
          <w:tcPr>
            <w:tcW w:w="98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417832,58</w:t>
            </w:r>
          </w:p>
        </w:tc>
      </w:tr>
      <w:tr w:rsidR="00A23D09" w:rsidRPr="00E96C5B" w:rsidTr="00A23D09">
        <w:trPr>
          <w:trHeight w:val="480"/>
        </w:trPr>
        <w:tc>
          <w:tcPr>
            <w:tcW w:w="522" w:type="dxa"/>
            <w:tcBorders>
              <w:top w:val="nil"/>
              <w:left w:val="single" w:sz="4" w:space="0" w:color="auto"/>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40</w:t>
            </w:r>
          </w:p>
        </w:tc>
        <w:tc>
          <w:tcPr>
            <w:tcW w:w="825" w:type="dxa"/>
            <w:tcBorders>
              <w:top w:val="nil"/>
              <w:left w:val="nil"/>
              <w:bottom w:val="single" w:sz="4" w:space="0" w:color="auto"/>
              <w:right w:val="single" w:sz="4" w:space="0" w:color="auto"/>
            </w:tcBorders>
            <w:shd w:val="clear" w:color="auto" w:fill="auto"/>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НТ IV кл.</w:t>
            </w:r>
          </w:p>
        </w:tc>
        <w:tc>
          <w:tcPr>
            <w:tcW w:w="107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4683393,41</w:t>
            </w:r>
          </w:p>
        </w:tc>
        <w:tc>
          <w:tcPr>
            <w:tcW w:w="98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417506,32</w:t>
            </w:r>
          </w:p>
        </w:tc>
        <w:tc>
          <w:tcPr>
            <w:tcW w:w="107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4683390,69</w:t>
            </w:r>
          </w:p>
        </w:tc>
        <w:tc>
          <w:tcPr>
            <w:tcW w:w="98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417505,39</w:t>
            </w:r>
          </w:p>
        </w:tc>
        <w:tc>
          <w:tcPr>
            <w:tcW w:w="107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4683391,62</w:t>
            </w:r>
          </w:p>
        </w:tc>
        <w:tc>
          <w:tcPr>
            <w:tcW w:w="98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417502,68</w:t>
            </w:r>
          </w:p>
        </w:tc>
        <w:tc>
          <w:tcPr>
            <w:tcW w:w="107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4683394,34</w:t>
            </w:r>
          </w:p>
        </w:tc>
        <w:tc>
          <w:tcPr>
            <w:tcW w:w="98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417503,61</w:t>
            </w:r>
          </w:p>
        </w:tc>
      </w:tr>
      <w:tr w:rsidR="00A23D09" w:rsidRPr="00E96C5B" w:rsidTr="00A23D09">
        <w:trPr>
          <w:trHeight w:val="480"/>
        </w:trPr>
        <w:tc>
          <w:tcPr>
            <w:tcW w:w="5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41</w:t>
            </w:r>
          </w:p>
        </w:tc>
        <w:tc>
          <w:tcPr>
            <w:tcW w:w="82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НТ IV кл.</w:t>
            </w:r>
          </w:p>
        </w:tc>
        <w:tc>
          <w:tcPr>
            <w:tcW w:w="10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4683493,46</w:t>
            </w: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417195,83</w:t>
            </w:r>
          </w:p>
        </w:tc>
        <w:tc>
          <w:tcPr>
            <w:tcW w:w="10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4683490,74</w:t>
            </w: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417194,95</w:t>
            </w:r>
          </w:p>
        </w:tc>
        <w:tc>
          <w:tcPr>
            <w:tcW w:w="10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4683491,62</w:t>
            </w: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417192,22</w:t>
            </w:r>
          </w:p>
        </w:tc>
        <w:tc>
          <w:tcPr>
            <w:tcW w:w="10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4683494,34</w:t>
            </w: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417193,10</w:t>
            </w:r>
          </w:p>
        </w:tc>
      </w:tr>
      <w:tr w:rsidR="00A23D09" w:rsidRPr="00E96C5B" w:rsidTr="00A23D09">
        <w:trPr>
          <w:trHeight w:val="480"/>
        </w:trPr>
        <w:tc>
          <w:tcPr>
            <w:tcW w:w="5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42</w:t>
            </w:r>
          </w:p>
        </w:tc>
        <w:tc>
          <w:tcPr>
            <w:tcW w:w="825" w:type="dxa"/>
            <w:tcBorders>
              <w:top w:val="single" w:sz="4" w:space="0" w:color="auto"/>
              <w:left w:val="nil"/>
              <w:bottom w:val="single" w:sz="4" w:space="0" w:color="auto"/>
              <w:right w:val="single" w:sz="4" w:space="0" w:color="auto"/>
            </w:tcBorders>
            <w:shd w:val="clear" w:color="auto" w:fill="auto"/>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НТ IV кл.</w:t>
            </w:r>
          </w:p>
        </w:tc>
        <w:tc>
          <w:tcPr>
            <w:tcW w:w="1071" w:type="dxa"/>
            <w:tcBorders>
              <w:top w:val="single" w:sz="4" w:space="0" w:color="auto"/>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4683606,92</w:t>
            </w:r>
          </w:p>
        </w:tc>
        <w:tc>
          <w:tcPr>
            <w:tcW w:w="981" w:type="dxa"/>
            <w:tcBorders>
              <w:top w:val="single" w:sz="4" w:space="0" w:color="auto"/>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416843,68</w:t>
            </w:r>
          </w:p>
        </w:tc>
        <w:tc>
          <w:tcPr>
            <w:tcW w:w="1071" w:type="dxa"/>
            <w:tcBorders>
              <w:top w:val="single" w:sz="4" w:space="0" w:color="auto"/>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4683604,19</w:t>
            </w:r>
          </w:p>
        </w:tc>
        <w:tc>
          <w:tcPr>
            <w:tcW w:w="981" w:type="dxa"/>
            <w:tcBorders>
              <w:top w:val="single" w:sz="4" w:space="0" w:color="auto"/>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416842,80</w:t>
            </w:r>
          </w:p>
        </w:tc>
        <w:tc>
          <w:tcPr>
            <w:tcW w:w="1071" w:type="dxa"/>
            <w:tcBorders>
              <w:top w:val="single" w:sz="4" w:space="0" w:color="auto"/>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4683605,07</w:t>
            </w:r>
          </w:p>
        </w:tc>
        <w:tc>
          <w:tcPr>
            <w:tcW w:w="981" w:type="dxa"/>
            <w:tcBorders>
              <w:top w:val="single" w:sz="4" w:space="0" w:color="auto"/>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416840,07</w:t>
            </w:r>
          </w:p>
        </w:tc>
        <w:tc>
          <w:tcPr>
            <w:tcW w:w="1071" w:type="dxa"/>
            <w:tcBorders>
              <w:top w:val="single" w:sz="4" w:space="0" w:color="auto"/>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4683607,80</w:t>
            </w:r>
          </w:p>
        </w:tc>
        <w:tc>
          <w:tcPr>
            <w:tcW w:w="981" w:type="dxa"/>
            <w:tcBorders>
              <w:top w:val="single" w:sz="4" w:space="0" w:color="auto"/>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416840,95</w:t>
            </w:r>
          </w:p>
        </w:tc>
      </w:tr>
      <w:tr w:rsidR="00E96C5B" w:rsidRPr="00E96C5B" w:rsidTr="00A23D09">
        <w:trPr>
          <w:trHeight w:val="240"/>
        </w:trPr>
        <w:tc>
          <w:tcPr>
            <w:tcW w:w="9555" w:type="dxa"/>
            <w:gridSpan w:val="10"/>
            <w:tcBorders>
              <w:top w:val="single" w:sz="4" w:space="0" w:color="auto"/>
              <w:left w:val="single" w:sz="4" w:space="0" w:color="auto"/>
              <w:bottom w:val="single" w:sz="4" w:space="0" w:color="auto"/>
              <w:right w:val="single" w:sz="4" w:space="0" w:color="000000"/>
            </w:tcBorders>
            <w:shd w:val="clear" w:color="000000" w:fill="F2F2F2"/>
            <w:noWrap/>
            <w:vAlign w:val="bottom"/>
            <w:hideMark/>
          </w:tcPr>
          <w:p w:rsidR="00E96C5B" w:rsidRPr="00E96C5B" w:rsidRDefault="00E96C5B" w:rsidP="00E96C5B">
            <w:pPr>
              <w:spacing w:after="0" w:line="240" w:lineRule="auto"/>
              <w:jc w:val="center"/>
              <w:rPr>
                <w:rFonts w:ascii="Times New Roman" w:eastAsia="Times New Roman" w:hAnsi="Times New Roman"/>
                <w:b/>
                <w:bCs/>
                <w:i/>
                <w:iCs/>
                <w:sz w:val="18"/>
                <w:szCs w:val="18"/>
                <w:lang w:val="en-US" w:eastAsia="en-US"/>
              </w:rPr>
            </w:pPr>
            <w:r w:rsidRPr="00E96C5B">
              <w:rPr>
                <w:rFonts w:ascii="Times New Roman" w:eastAsia="Times New Roman" w:hAnsi="Times New Roman"/>
                <w:b/>
                <w:bCs/>
                <w:i/>
                <w:iCs/>
                <w:sz w:val="18"/>
                <w:szCs w:val="18"/>
                <w:lang w:val="en-US" w:eastAsia="en-US"/>
              </w:rPr>
              <w:lastRenderedPageBreak/>
              <w:t>община РАДНЕВО, област СТАРА ЗАГОРА</w:t>
            </w:r>
          </w:p>
        </w:tc>
      </w:tr>
      <w:tr w:rsidR="00E96C5B" w:rsidRPr="00E96C5B" w:rsidTr="00A23D09">
        <w:trPr>
          <w:trHeight w:val="255"/>
        </w:trPr>
        <w:tc>
          <w:tcPr>
            <w:tcW w:w="522" w:type="dxa"/>
            <w:tcBorders>
              <w:top w:val="nil"/>
              <w:left w:val="single" w:sz="4" w:space="0" w:color="auto"/>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43</w:t>
            </w:r>
          </w:p>
        </w:tc>
        <w:tc>
          <w:tcPr>
            <w:tcW w:w="825" w:type="dxa"/>
            <w:tcBorders>
              <w:top w:val="nil"/>
              <w:left w:val="nil"/>
              <w:bottom w:val="single" w:sz="4" w:space="0" w:color="auto"/>
              <w:right w:val="single" w:sz="4" w:space="0" w:color="auto"/>
            </w:tcBorders>
            <w:shd w:val="clear" w:color="auto" w:fill="auto"/>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НТ IV кл.</w:t>
            </w:r>
          </w:p>
        </w:tc>
        <w:tc>
          <w:tcPr>
            <w:tcW w:w="107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4683706,16</w:t>
            </w:r>
          </w:p>
        </w:tc>
        <w:tc>
          <w:tcPr>
            <w:tcW w:w="98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416535,69</w:t>
            </w:r>
          </w:p>
        </w:tc>
        <w:tc>
          <w:tcPr>
            <w:tcW w:w="107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4683703,42</w:t>
            </w:r>
          </w:p>
        </w:tc>
        <w:tc>
          <w:tcPr>
            <w:tcW w:w="98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416534,84</w:t>
            </w:r>
          </w:p>
        </w:tc>
        <w:tc>
          <w:tcPr>
            <w:tcW w:w="107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4683704,26</w:t>
            </w:r>
          </w:p>
        </w:tc>
        <w:tc>
          <w:tcPr>
            <w:tcW w:w="98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416532,11</w:t>
            </w:r>
          </w:p>
        </w:tc>
        <w:tc>
          <w:tcPr>
            <w:tcW w:w="107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4683707,01</w:t>
            </w:r>
          </w:p>
        </w:tc>
        <w:tc>
          <w:tcPr>
            <w:tcW w:w="98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416532,96</w:t>
            </w:r>
          </w:p>
        </w:tc>
      </w:tr>
      <w:tr w:rsidR="00E96C5B" w:rsidRPr="00E96C5B" w:rsidTr="00A23D09">
        <w:trPr>
          <w:trHeight w:val="480"/>
        </w:trPr>
        <w:tc>
          <w:tcPr>
            <w:tcW w:w="522" w:type="dxa"/>
            <w:tcBorders>
              <w:top w:val="nil"/>
              <w:left w:val="single" w:sz="4" w:space="0" w:color="auto"/>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44</w:t>
            </w:r>
          </w:p>
        </w:tc>
        <w:tc>
          <w:tcPr>
            <w:tcW w:w="825" w:type="dxa"/>
            <w:tcBorders>
              <w:top w:val="nil"/>
              <w:left w:val="nil"/>
              <w:bottom w:val="single" w:sz="4" w:space="0" w:color="auto"/>
              <w:right w:val="single" w:sz="4" w:space="0" w:color="auto"/>
            </w:tcBorders>
            <w:shd w:val="clear" w:color="auto" w:fill="auto"/>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НТ IV кл.</w:t>
            </w:r>
          </w:p>
        </w:tc>
        <w:tc>
          <w:tcPr>
            <w:tcW w:w="107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4683807,55</w:t>
            </w:r>
          </w:p>
        </w:tc>
        <w:tc>
          <w:tcPr>
            <w:tcW w:w="98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416220,90</w:t>
            </w:r>
          </w:p>
        </w:tc>
        <w:tc>
          <w:tcPr>
            <w:tcW w:w="107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4683804,83</w:t>
            </w:r>
          </w:p>
        </w:tc>
        <w:tc>
          <w:tcPr>
            <w:tcW w:w="98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416220,02</w:t>
            </w:r>
          </w:p>
        </w:tc>
        <w:tc>
          <w:tcPr>
            <w:tcW w:w="107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4683805,71</w:t>
            </w:r>
          </w:p>
        </w:tc>
        <w:tc>
          <w:tcPr>
            <w:tcW w:w="98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416217,30</w:t>
            </w:r>
          </w:p>
        </w:tc>
        <w:tc>
          <w:tcPr>
            <w:tcW w:w="107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4683808,43</w:t>
            </w:r>
          </w:p>
        </w:tc>
        <w:tc>
          <w:tcPr>
            <w:tcW w:w="98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416218,16</w:t>
            </w:r>
          </w:p>
        </w:tc>
      </w:tr>
      <w:tr w:rsidR="00E96C5B" w:rsidRPr="00E96C5B" w:rsidTr="00A23D09">
        <w:trPr>
          <w:trHeight w:val="480"/>
        </w:trPr>
        <w:tc>
          <w:tcPr>
            <w:tcW w:w="522" w:type="dxa"/>
            <w:tcBorders>
              <w:top w:val="nil"/>
              <w:left w:val="single" w:sz="4" w:space="0" w:color="auto"/>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45</w:t>
            </w:r>
          </w:p>
        </w:tc>
        <w:tc>
          <w:tcPr>
            <w:tcW w:w="825" w:type="dxa"/>
            <w:tcBorders>
              <w:top w:val="nil"/>
              <w:left w:val="nil"/>
              <w:bottom w:val="single" w:sz="4" w:space="0" w:color="auto"/>
              <w:right w:val="single" w:sz="4" w:space="0" w:color="auto"/>
            </w:tcBorders>
            <w:shd w:val="clear" w:color="auto" w:fill="auto"/>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НТ IV кл.</w:t>
            </w:r>
          </w:p>
        </w:tc>
        <w:tc>
          <w:tcPr>
            <w:tcW w:w="107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4683904,78</w:t>
            </w:r>
          </w:p>
        </w:tc>
        <w:tc>
          <w:tcPr>
            <w:tcW w:w="98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415919,13</w:t>
            </w:r>
          </w:p>
        </w:tc>
        <w:tc>
          <w:tcPr>
            <w:tcW w:w="107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4683902,05</w:t>
            </w:r>
          </w:p>
        </w:tc>
        <w:tc>
          <w:tcPr>
            <w:tcW w:w="98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415918,25</w:t>
            </w:r>
          </w:p>
        </w:tc>
        <w:tc>
          <w:tcPr>
            <w:tcW w:w="107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4683902,92</w:t>
            </w:r>
          </w:p>
        </w:tc>
        <w:tc>
          <w:tcPr>
            <w:tcW w:w="98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415915,53</w:t>
            </w:r>
          </w:p>
        </w:tc>
        <w:tc>
          <w:tcPr>
            <w:tcW w:w="107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4683905,66</w:t>
            </w:r>
          </w:p>
        </w:tc>
        <w:tc>
          <w:tcPr>
            <w:tcW w:w="98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415916,40</w:t>
            </w:r>
          </w:p>
        </w:tc>
      </w:tr>
      <w:tr w:rsidR="00E96C5B" w:rsidRPr="00E96C5B" w:rsidTr="00A23D09">
        <w:trPr>
          <w:trHeight w:val="240"/>
        </w:trPr>
        <w:tc>
          <w:tcPr>
            <w:tcW w:w="522" w:type="dxa"/>
            <w:tcBorders>
              <w:top w:val="nil"/>
              <w:left w:val="single" w:sz="4" w:space="0" w:color="auto"/>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46</w:t>
            </w:r>
          </w:p>
        </w:tc>
        <w:tc>
          <w:tcPr>
            <w:tcW w:w="825" w:type="dxa"/>
            <w:tcBorders>
              <w:top w:val="nil"/>
              <w:left w:val="nil"/>
              <w:bottom w:val="single" w:sz="4" w:space="0" w:color="auto"/>
              <w:right w:val="single" w:sz="4" w:space="0" w:color="auto"/>
            </w:tcBorders>
            <w:shd w:val="clear" w:color="auto" w:fill="auto"/>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ЪТ 90</w:t>
            </w:r>
          </w:p>
        </w:tc>
        <w:tc>
          <w:tcPr>
            <w:tcW w:w="107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4684002,84</w:t>
            </w:r>
          </w:p>
        </w:tc>
        <w:tc>
          <w:tcPr>
            <w:tcW w:w="98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415620,91</w:t>
            </w:r>
          </w:p>
        </w:tc>
        <w:tc>
          <w:tcPr>
            <w:tcW w:w="107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4683998,06</w:t>
            </w:r>
          </w:p>
        </w:tc>
        <w:tc>
          <w:tcPr>
            <w:tcW w:w="98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415621,87</w:t>
            </w:r>
          </w:p>
        </w:tc>
        <w:tc>
          <w:tcPr>
            <w:tcW w:w="107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4683997,08</w:t>
            </w:r>
          </w:p>
        </w:tc>
        <w:tc>
          <w:tcPr>
            <w:tcW w:w="98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415617,11</w:t>
            </w:r>
          </w:p>
        </w:tc>
        <w:tc>
          <w:tcPr>
            <w:tcW w:w="107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4684001,86</w:t>
            </w:r>
          </w:p>
        </w:tc>
        <w:tc>
          <w:tcPr>
            <w:tcW w:w="98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415616,13</w:t>
            </w:r>
          </w:p>
        </w:tc>
      </w:tr>
      <w:tr w:rsidR="00E96C5B" w:rsidRPr="00E96C5B" w:rsidTr="00A23D09">
        <w:trPr>
          <w:trHeight w:val="240"/>
        </w:trPr>
        <w:tc>
          <w:tcPr>
            <w:tcW w:w="522" w:type="dxa"/>
            <w:tcBorders>
              <w:top w:val="nil"/>
              <w:left w:val="single" w:sz="4" w:space="0" w:color="auto"/>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47</w:t>
            </w:r>
          </w:p>
        </w:tc>
        <w:tc>
          <w:tcPr>
            <w:tcW w:w="825" w:type="dxa"/>
            <w:tcBorders>
              <w:top w:val="nil"/>
              <w:left w:val="nil"/>
              <w:bottom w:val="single" w:sz="4" w:space="0" w:color="auto"/>
              <w:right w:val="single" w:sz="4" w:space="0" w:color="auto"/>
            </w:tcBorders>
            <w:shd w:val="clear" w:color="auto" w:fill="auto"/>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ЪТ30+3</w:t>
            </w:r>
          </w:p>
        </w:tc>
        <w:tc>
          <w:tcPr>
            <w:tcW w:w="107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4683977,14</w:t>
            </w:r>
          </w:p>
        </w:tc>
        <w:tc>
          <w:tcPr>
            <w:tcW w:w="98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415581,42</w:t>
            </w:r>
          </w:p>
        </w:tc>
        <w:tc>
          <w:tcPr>
            <w:tcW w:w="107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4683972,20</w:t>
            </w:r>
          </w:p>
        </w:tc>
        <w:tc>
          <w:tcPr>
            <w:tcW w:w="98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415584,90</w:t>
            </w:r>
          </w:p>
        </w:tc>
        <w:tc>
          <w:tcPr>
            <w:tcW w:w="107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4683968,72</w:t>
            </w:r>
          </w:p>
        </w:tc>
        <w:tc>
          <w:tcPr>
            <w:tcW w:w="98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415579,97</w:t>
            </w:r>
          </w:p>
        </w:tc>
        <w:tc>
          <w:tcPr>
            <w:tcW w:w="107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4683973,65</w:t>
            </w:r>
          </w:p>
        </w:tc>
        <w:tc>
          <w:tcPr>
            <w:tcW w:w="98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415576,48</w:t>
            </w:r>
          </w:p>
        </w:tc>
      </w:tr>
      <w:tr w:rsidR="00E96C5B" w:rsidRPr="00E96C5B" w:rsidTr="00A23D09">
        <w:trPr>
          <w:trHeight w:val="240"/>
        </w:trPr>
        <w:tc>
          <w:tcPr>
            <w:tcW w:w="522" w:type="dxa"/>
            <w:tcBorders>
              <w:top w:val="nil"/>
              <w:left w:val="single" w:sz="4" w:space="0" w:color="auto"/>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48</w:t>
            </w:r>
          </w:p>
        </w:tc>
        <w:tc>
          <w:tcPr>
            <w:tcW w:w="825" w:type="dxa"/>
            <w:tcBorders>
              <w:top w:val="nil"/>
              <w:left w:val="nil"/>
              <w:bottom w:val="single" w:sz="4" w:space="0" w:color="auto"/>
              <w:right w:val="single" w:sz="4" w:space="0" w:color="auto"/>
            </w:tcBorders>
            <w:shd w:val="clear" w:color="auto" w:fill="auto"/>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HT+3</w:t>
            </w:r>
          </w:p>
        </w:tc>
        <w:tc>
          <w:tcPr>
            <w:tcW w:w="107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4683739,27</w:t>
            </w:r>
          </w:p>
        </w:tc>
        <w:tc>
          <w:tcPr>
            <w:tcW w:w="98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415249,69</w:t>
            </w:r>
          </w:p>
        </w:tc>
        <w:tc>
          <w:tcPr>
            <w:tcW w:w="107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4683737,07</w:t>
            </w:r>
          </w:p>
        </w:tc>
        <w:tc>
          <w:tcPr>
            <w:tcW w:w="98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415251,26</w:t>
            </w:r>
          </w:p>
        </w:tc>
        <w:tc>
          <w:tcPr>
            <w:tcW w:w="107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4683735,49</w:t>
            </w:r>
          </w:p>
        </w:tc>
        <w:tc>
          <w:tcPr>
            <w:tcW w:w="98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415249,06</w:t>
            </w:r>
          </w:p>
        </w:tc>
        <w:tc>
          <w:tcPr>
            <w:tcW w:w="107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4683737,70</w:t>
            </w:r>
          </w:p>
        </w:tc>
        <w:tc>
          <w:tcPr>
            <w:tcW w:w="98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415247,49</w:t>
            </w:r>
          </w:p>
        </w:tc>
      </w:tr>
      <w:tr w:rsidR="00E96C5B" w:rsidRPr="00E96C5B" w:rsidTr="00A23D09">
        <w:trPr>
          <w:trHeight w:val="240"/>
        </w:trPr>
        <w:tc>
          <w:tcPr>
            <w:tcW w:w="522" w:type="dxa"/>
            <w:tcBorders>
              <w:top w:val="nil"/>
              <w:left w:val="single" w:sz="4" w:space="0" w:color="auto"/>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49</w:t>
            </w:r>
          </w:p>
        </w:tc>
        <w:tc>
          <w:tcPr>
            <w:tcW w:w="825" w:type="dxa"/>
            <w:tcBorders>
              <w:top w:val="nil"/>
              <w:left w:val="nil"/>
              <w:bottom w:val="single" w:sz="4" w:space="0" w:color="auto"/>
              <w:right w:val="single" w:sz="4" w:space="0" w:color="auto"/>
            </w:tcBorders>
            <w:shd w:val="clear" w:color="auto" w:fill="auto"/>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HT+3</w:t>
            </w:r>
          </w:p>
        </w:tc>
        <w:tc>
          <w:tcPr>
            <w:tcW w:w="107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4683504,37</w:t>
            </w:r>
          </w:p>
        </w:tc>
        <w:tc>
          <w:tcPr>
            <w:tcW w:w="98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414919,31</w:t>
            </w:r>
          </w:p>
        </w:tc>
        <w:tc>
          <w:tcPr>
            <w:tcW w:w="107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4683502,16</w:t>
            </w:r>
          </w:p>
        </w:tc>
        <w:tc>
          <w:tcPr>
            <w:tcW w:w="98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414920,86</w:t>
            </w:r>
          </w:p>
        </w:tc>
        <w:tc>
          <w:tcPr>
            <w:tcW w:w="107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4683500,61</w:t>
            </w:r>
          </w:p>
        </w:tc>
        <w:tc>
          <w:tcPr>
            <w:tcW w:w="98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414918,65</w:t>
            </w:r>
          </w:p>
        </w:tc>
        <w:tc>
          <w:tcPr>
            <w:tcW w:w="107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4683502,82</w:t>
            </w:r>
          </w:p>
        </w:tc>
        <w:tc>
          <w:tcPr>
            <w:tcW w:w="98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414917,09</w:t>
            </w:r>
          </w:p>
        </w:tc>
      </w:tr>
      <w:tr w:rsidR="00E96C5B" w:rsidRPr="00E96C5B" w:rsidTr="00A23D09">
        <w:trPr>
          <w:trHeight w:val="240"/>
        </w:trPr>
        <w:tc>
          <w:tcPr>
            <w:tcW w:w="522" w:type="dxa"/>
            <w:tcBorders>
              <w:top w:val="nil"/>
              <w:left w:val="single" w:sz="4" w:space="0" w:color="auto"/>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50</w:t>
            </w:r>
          </w:p>
        </w:tc>
        <w:tc>
          <w:tcPr>
            <w:tcW w:w="825" w:type="dxa"/>
            <w:tcBorders>
              <w:top w:val="nil"/>
              <w:left w:val="nil"/>
              <w:bottom w:val="single" w:sz="4" w:space="0" w:color="auto"/>
              <w:right w:val="single" w:sz="4" w:space="0" w:color="auto"/>
            </w:tcBorders>
            <w:shd w:val="clear" w:color="auto" w:fill="auto"/>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HT+3</w:t>
            </w:r>
          </w:p>
        </w:tc>
        <w:tc>
          <w:tcPr>
            <w:tcW w:w="107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4683280,27</w:t>
            </w:r>
          </w:p>
        </w:tc>
        <w:tc>
          <w:tcPr>
            <w:tcW w:w="98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414604,05</w:t>
            </w:r>
          </w:p>
        </w:tc>
        <w:tc>
          <w:tcPr>
            <w:tcW w:w="107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4683278,07</w:t>
            </w:r>
          </w:p>
        </w:tc>
        <w:tc>
          <w:tcPr>
            <w:tcW w:w="98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414605,64</w:t>
            </w:r>
          </w:p>
        </w:tc>
        <w:tc>
          <w:tcPr>
            <w:tcW w:w="107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4683276,50</w:t>
            </w:r>
          </w:p>
        </w:tc>
        <w:tc>
          <w:tcPr>
            <w:tcW w:w="98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414603,44</w:t>
            </w:r>
          </w:p>
        </w:tc>
        <w:tc>
          <w:tcPr>
            <w:tcW w:w="107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4683278,69</w:t>
            </w:r>
          </w:p>
        </w:tc>
        <w:tc>
          <w:tcPr>
            <w:tcW w:w="98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414601,86</w:t>
            </w:r>
          </w:p>
        </w:tc>
      </w:tr>
      <w:tr w:rsidR="00E96C5B" w:rsidRPr="00E96C5B" w:rsidTr="00A23D09">
        <w:trPr>
          <w:trHeight w:val="255"/>
        </w:trPr>
        <w:tc>
          <w:tcPr>
            <w:tcW w:w="522" w:type="dxa"/>
            <w:tcBorders>
              <w:top w:val="nil"/>
              <w:left w:val="single" w:sz="4" w:space="0" w:color="auto"/>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51</w:t>
            </w:r>
          </w:p>
        </w:tc>
        <w:tc>
          <w:tcPr>
            <w:tcW w:w="825" w:type="dxa"/>
            <w:tcBorders>
              <w:top w:val="nil"/>
              <w:left w:val="nil"/>
              <w:bottom w:val="single" w:sz="4" w:space="0" w:color="auto"/>
              <w:right w:val="single" w:sz="4" w:space="0" w:color="auto"/>
            </w:tcBorders>
            <w:shd w:val="clear" w:color="auto" w:fill="auto"/>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HT</w:t>
            </w:r>
          </w:p>
        </w:tc>
        <w:tc>
          <w:tcPr>
            <w:tcW w:w="107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4683048,24</w:t>
            </w:r>
          </w:p>
        </w:tc>
        <w:tc>
          <w:tcPr>
            <w:tcW w:w="98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414277,85</w:t>
            </w:r>
          </w:p>
        </w:tc>
        <w:tc>
          <w:tcPr>
            <w:tcW w:w="107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4683046,16</w:t>
            </w:r>
          </w:p>
        </w:tc>
        <w:tc>
          <w:tcPr>
            <w:tcW w:w="98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414279,30</w:t>
            </w:r>
          </w:p>
        </w:tc>
        <w:tc>
          <w:tcPr>
            <w:tcW w:w="107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4683044,70</w:t>
            </w:r>
          </w:p>
        </w:tc>
        <w:tc>
          <w:tcPr>
            <w:tcW w:w="98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414277,23</w:t>
            </w:r>
          </w:p>
        </w:tc>
        <w:tc>
          <w:tcPr>
            <w:tcW w:w="107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4683046,77</w:t>
            </w:r>
          </w:p>
        </w:tc>
        <w:tc>
          <w:tcPr>
            <w:tcW w:w="98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414275,77</w:t>
            </w:r>
          </w:p>
        </w:tc>
      </w:tr>
      <w:tr w:rsidR="00E96C5B" w:rsidRPr="00E96C5B" w:rsidTr="00A23D09">
        <w:trPr>
          <w:trHeight w:val="240"/>
        </w:trPr>
        <w:tc>
          <w:tcPr>
            <w:tcW w:w="522" w:type="dxa"/>
            <w:tcBorders>
              <w:top w:val="nil"/>
              <w:left w:val="single" w:sz="4" w:space="0" w:color="auto"/>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52</w:t>
            </w:r>
          </w:p>
        </w:tc>
        <w:tc>
          <w:tcPr>
            <w:tcW w:w="825" w:type="dxa"/>
            <w:tcBorders>
              <w:top w:val="nil"/>
              <w:left w:val="nil"/>
              <w:bottom w:val="single" w:sz="4" w:space="0" w:color="auto"/>
              <w:right w:val="single" w:sz="4" w:space="0" w:color="auto"/>
            </w:tcBorders>
            <w:shd w:val="clear" w:color="auto" w:fill="auto"/>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HT+3</w:t>
            </w:r>
          </w:p>
        </w:tc>
        <w:tc>
          <w:tcPr>
            <w:tcW w:w="107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4682814,47</w:t>
            </w:r>
          </w:p>
        </w:tc>
        <w:tc>
          <w:tcPr>
            <w:tcW w:w="98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413948,89</w:t>
            </w:r>
          </w:p>
        </w:tc>
        <w:tc>
          <w:tcPr>
            <w:tcW w:w="107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4682812,25</w:t>
            </w:r>
          </w:p>
        </w:tc>
        <w:tc>
          <w:tcPr>
            <w:tcW w:w="98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413950,44</w:t>
            </w:r>
          </w:p>
        </w:tc>
        <w:tc>
          <w:tcPr>
            <w:tcW w:w="107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4682810,70</w:t>
            </w:r>
          </w:p>
        </w:tc>
        <w:tc>
          <w:tcPr>
            <w:tcW w:w="98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413948,22</w:t>
            </w:r>
          </w:p>
        </w:tc>
        <w:tc>
          <w:tcPr>
            <w:tcW w:w="107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4682812,92</w:t>
            </w:r>
          </w:p>
        </w:tc>
        <w:tc>
          <w:tcPr>
            <w:tcW w:w="98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413946,67</w:t>
            </w:r>
          </w:p>
        </w:tc>
      </w:tr>
      <w:tr w:rsidR="00E96C5B" w:rsidRPr="00E96C5B" w:rsidTr="00A23D09">
        <w:trPr>
          <w:trHeight w:val="240"/>
        </w:trPr>
        <w:tc>
          <w:tcPr>
            <w:tcW w:w="522" w:type="dxa"/>
            <w:tcBorders>
              <w:top w:val="nil"/>
              <w:left w:val="single" w:sz="4" w:space="0" w:color="auto"/>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53</w:t>
            </w:r>
          </w:p>
        </w:tc>
        <w:tc>
          <w:tcPr>
            <w:tcW w:w="825" w:type="dxa"/>
            <w:tcBorders>
              <w:top w:val="nil"/>
              <w:left w:val="nil"/>
              <w:bottom w:val="single" w:sz="4" w:space="0" w:color="auto"/>
              <w:right w:val="single" w:sz="4" w:space="0" w:color="auto"/>
            </w:tcBorders>
            <w:shd w:val="clear" w:color="auto" w:fill="auto"/>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HT+6</w:t>
            </w:r>
          </w:p>
        </w:tc>
        <w:tc>
          <w:tcPr>
            <w:tcW w:w="107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4682594,62</w:t>
            </w:r>
          </w:p>
        </w:tc>
        <w:tc>
          <w:tcPr>
            <w:tcW w:w="98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413639,50</w:t>
            </w:r>
          </w:p>
        </w:tc>
        <w:tc>
          <w:tcPr>
            <w:tcW w:w="107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4682592,29</w:t>
            </w:r>
          </w:p>
        </w:tc>
        <w:tc>
          <w:tcPr>
            <w:tcW w:w="98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413641,16</w:t>
            </w:r>
          </w:p>
        </w:tc>
        <w:tc>
          <w:tcPr>
            <w:tcW w:w="107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4682590,62</w:t>
            </w:r>
          </w:p>
        </w:tc>
        <w:tc>
          <w:tcPr>
            <w:tcW w:w="98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413638,83</w:t>
            </w:r>
          </w:p>
        </w:tc>
        <w:tc>
          <w:tcPr>
            <w:tcW w:w="107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4682592,95</w:t>
            </w:r>
          </w:p>
        </w:tc>
        <w:tc>
          <w:tcPr>
            <w:tcW w:w="98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413637,16</w:t>
            </w:r>
          </w:p>
        </w:tc>
      </w:tr>
      <w:tr w:rsidR="00E96C5B" w:rsidRPr="00E96C5B" w:rsidTr="00A23D09">
        <w:trPr>
          <w:trHeight w:val="240"/>
        </w:trPr>
        <w:tc>
          <w:tcPr>
            <w:tcW w:w="522" w:type="dxa"/>
            <w:tcBorders>
              <w:top w:val="nil"/>
              <w:left w:val="single" w:sz="4" w:space="0" w:color="auto"/>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54</w:t>
            </w:r>
          </w:p>
        </w:tc>
        <w:tc>
          <w:tcPr>
            <w:tcW w:w="825" w:type="dxa"/>
            <w:tcBorders>
              <w:top w:val="nil"/>
              <w:left w:val="nil"/>
              <w:bottom w:val="single" w:sz="4" w:space="0" w:color="auto"/>
              <w:right w:val="single" w:sz="4" w:space="0" w:color="auto"/>
            </w:tcBorders>
            <w:shd w:val="clear" w:color="auto" w:fill="auto"/>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ЪТ30+3</w:t>
            </w:r>
          </w:p>
        </w:tc>
        <w:tc>
          <w:tcPr>
            <w:tcW w:w="107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4682344,83</w:t>
            </w:r>
          </w:p>
        </w:tc>
        <w:tc>
          <w:tcPr>
            <w:tcW w:w="98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413285,25</w:t>
            </w:r>
          </w:p>
        </w:tc>
        <w:tc>
          <w:tcPr>
            <w:tcW w:w="107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4682339,91</w:t>
            </w:r>
          </w:p>
        </w:tc>
        <w:tc>
          <w:tcPr>
            <w:tcW w:w="98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413288,74</w:t>
            </w:r>
          </w:p>
        </w:tc>
        <w:tc>
          <w:tcPr>
            <w:tcW w:w="107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4682336,41</w:t>
            </w:r>
          </w:p>
        </w:tc>
        <w:tc>
          <w:tcPr>
            <w:tcW w:w="98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413283,82</w:t>
            </w:r>
          </w:p>
        </w:tc>
        <w:tc>
          <w:tcPr>
            <w:tcW w:w="107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4682341,33</w:t>
            </w:r>
          </w:p>
        </w:tc>
        <w:tc>
          <w:tcPr>
            <w:tcW w:w="98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413280,33</w:t>
            </w:r>
          </w:p>
        </w:tc>
      </w:tr>
      <w:tr w:rsidR="00E96C5B" w:rsidRPr="00E96C5B" w:rsidTr="00A23D09">
        <w:trPr>
          <w:trHeight w:val="240"/>
        </w:trPr>
        <w:tc>
          <w:tcPr>
            <w:tcW w:w="522" w:type="dxa"/>
            <w:tcBorders>
              <w:top w:val="nil"/>
              <w:left w:val="single" w:sz="4" w:space="0" w:color="auto"/>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55</w:t>
            </w:r>
          </w:p>
        </w:tc>
        <w:tc>
          <w:tcPr>
            <w:tcW w:w="825" w:type="dxa"/>
            <w:tcBorders>
              <w:top w:val="nil"/>
              <w:left w:val="nil"/>
              <w:bottom w:val="single" w:sz="4" w:space="0" w:color="auto"/>
              <w:right w:val="single" w:sz="4" w:space="0" w:color="auto"/>
            </w:tcBorders>
            <w:shd w:val="clear" w:color="auto" w:fill="auto"/>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НПо</w:t>
            </w:r>
          </w:p>
        </w:tc>
        <w:tc>
          <w:tcPr>
            <w:tcW w:w="107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4682121,11</w:t>
            </w:r>
          </w:p>
        </w:tc>
        <w:tc>
          <w:tcPr>
            <w:tcW w:w="98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412959,83</w:t>
            </w:r>
          </w:p>
        </w:tc>
        <w:tc>
          <w:tcPr>
            <w:tcW w:w="107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4682107,33</w:t>
            </w:r>
          </w:p>
        </w:tc>
        <w:tc>
          <w:tcPr>
            <w:tcW w:w="98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412956,24</w:t>
            </w:r>
          </w:p>
        </w:tc>
        <w:tc>
          <w:tcPr>
            <w:tcW w:w="107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4682106,18</w:t>
            </w:r>
          </w:p>
        </w:tc>
        <w:tc>
          <w:tcPr>
            <w:tcW w:w="98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412970,44</w:t>
            </w:r>
          </w:p>
        </w:tc>
        <w:tc>
          <w:tcPr>
            <w:tcW w:w="107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4682119,96</w:t>
            </w:r>
          </w:p>
        </w:tc>
        <w:tc>
          <w:tcPr>
            <w:tcW w:w="98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412974,03</w:t>
            </w:r>
          </w:p>
        </w:tc>
      </w:tr>
      <w:tr w:rsidR="00E96C5B" w:rsidRPr="00E96C5B" w:rsidTr="00A23D09">
        <w:trPr>
          <w:trHeight w:val="240"/>
        </w:trPr>
        <w:tc>
          <w:tcPr>
            <w:tcW w:w="522" w:type="dxa"/>
            <w:tcBorders>
              <w:top w:val="nil"/>
              <w:left w:val="single" w:sz="4" w:space="0" w:color="auto"/>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56</w:t>
            </w:r>
          </w:p>
        </w:tc>
        <w:tc>
          <w:tcPr>
            <w:tcW w:w="825" w:type="dxa"/>
            <w:tcBorders>
              <w:top w:val="nil"/>
              <w:left w:val="nil"/>
              <w:bottom w:val="single" w:sz="4" w:space="0" w:color="auto"/>
              <w:right w:val="single" w:sz="4" w:space="0" w:color="auto"/>
            </w:tcBorders>
            <w:shd w:val="clear" w:color="auto" w:fill="auto"/>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НПо</w:t>
            </w:r>
          </w:p>
        </w:tc>
        <w:tc>
          <w:tcPr>
            <w:tcW w:w="107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4681897,51</w:t>
            </w:r>
          </w:p>
        </w:tc>
        <w:tc>
          <w:tcPr>
            <w:tcW w:w="98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412645,18</w:t>
            </w:r>
          </w:p>
        </w:tc>
        <w:tc>
          <w:tcPr>
            <w:tcW w:w="107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4681883,73</w:t>
            </w:r>
          </w:p>
        </w:tc>
        <w:tc>
          <w:tcPr>
            <w:tcW w:w="98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412641,59</w:t>
            </w:r>
          </w:p>
        </w:tc>
        <w:tc>
          <w:tcPr>
            <w:tcW w:w="107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4681882,59</w:t>
            </w:r>
          </w:p>
        </w:tc>
        <w:tc>
          <w:tcPr>
            <w:tcW w:w="98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412655,79</w:t>
            </w:r>
          </w:p>
        </w:tc>
        <w:tc>
          <w:tcPr>
            <w:tcW w:w="107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4681896,37</w:t>
            </w:r>
          </w:p>
        </w:tc>
        <w:tc>
          <w:tcPr>
            <w:tcW w:w="98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412659,38</w:t>
            </w:r>
          </w:p>
        </w:tc>
      </w:tr>
      <w:tr w:rsidR="00E96C5B" w:rsidRPr="00E96C5B" w:rsidTr="00A23D09">
        <w:trPr>
          <w:trHeight w:val="240"/>
        </w:trPr>
        <w:tc>
          <w:tcPr>
            <w:tcW w:w="522" w:type="dxa"/>
            <w:tcBorders>
              <w:top w:val="nil"/>
              <w:left w:val="single" w:sz="4" w:space="0" w:color="auto"/>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57</w:t>
            </w:r>
          </w:p>
        </w:tc>
        <w:tc>
          <w:tcPr>
            <w:tcW w:w="825" w:type="dxa"/>
            <w:tcBorders>
              <w:top w:val="nil"/>
              <w:left w:val="nil"/>
              <w:bottom w:val="single" w:sz="4" w:space="0" w:color="auto"/>
              <w:right w:val="single" w:sz="4" w:space="0" w:color="auto"/>
            </w:tcBorders>
            <w:shd w:val="clear" w:color="auto" w:fill="auto"/>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НПо -6</w:t>
            </w:r>
          </w:p>
        </w:tc>
        <w:tc>
          <w:tcPr>
            <w:tcW w:w="107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4681709,26</w:t>
            </w:r>
          </w:p>
        </w:tc>
        <w:tc>
          <w:tcPr>
            <w:tcW w:w="98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412381,30</w:t>
            </w:r>
          </w:p>
        </w:tc>
        <w:tc>
          <w:tcPr>
            <w:tcW w:w="107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4681695,30</w:t>
            </w:r>
          </w:p>
        </w:tc>
        <w:tc>
          <w:tcPr>
            <w:tcW w:w="98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412391,21</w:t>
            </w:r>
          </w:p>
        </w:tc>
        <w:tc>
          <w:tcPr>
            <w:tcW w:w="107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4681697,15</w:t>
            </w:r>
          </w:p>
        </w:tc>
        <w:tc>
          <w:tcPr>
            <w:tcW w:w="98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412379,04</w:t>
            </w:r>
          </w:p>
        </w:tc>
        <w:tc>
          <w:tcPr>
            <w:tcW w:w="107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4681707,40</w:t>
            </w:r>
          </w:p>
        </w:tc>
        <w:tc>
          <w:tcPr>
            <w:tcW w:w="98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412393,47</w:t>
            </w:r>
          </w:p>
        </w:tc>
      </w:tr>
      <w:tr w:rsidR="00E96C5B" w:rsidRPr="00E96C5B" w:rsidTr="00A23D09">
        <w:trPr>
          <w:trHeight w:val="255"/>
        </w:trPr>
        <w:tc>
          <w:tcPr>
            <w:tcW w:w="522" w:type="dxa"/>
            <w:tcBorders>
              <w:top w:val="nil"/>
              <w:left w:val="single" w:sz="4" w:space="0" w:color="auto"/>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58</w:t>
            </w:r>
          </w:p>
        </w:tc>
        <w:tc>
          <w:tcPr>
            <w:tcW w:w="825" w:type="dxa"/>
            <w:tcBorders>
              <w:top w:val="nil"/>
              <w:left w:val="nil"/>
              <w:bottom w:val="single" w:sz="4" w:space="0" w:color="auto"/>
              <w:right w:val="single" w:sz="4" w:space="0" w:color="auto"/>
            </w:tcBorders>
            <w:shd w:val="clear" w:color="auto" w:fill="auto"/>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ЪТ30+6</w:t>
            </w:r>
          </w:p>
        </w:tc>
        <w:tc>
          <w:tcPr>
            <w:tcW w:w="107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4681485,79</w:t>
            </w:r>
          </w:p>
        </w:tc>
        <w:tc>
          <w:tcPr>
            <w:tcW w:w="98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412075,86</w:t>
            </w:r>
          </w:p>
        </w:tc>
        <w:tc>
          <w:tcPr>
            <w:tcW w:w="107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4681480,36</w:t>
            </w:r>
          </w:p>
        </w:tc>
        <w:tc>
          <w:tcPr>
            <w:tcW w:w="98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412079,71</w:t>
            </w:r>
          </w:p>
        </w:tc>
        <w:tc>
          <w:tcPr>
            <w:tcW w:w="107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4681476,51</w:t>
            </w:r>
          </w:p>
        </w:tc>
        <w:tc>
          <w:tcPr>
            <w:tcW w:w="98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412074,30</w:t>
            </w:r>
          </w:p>
        </w:tc>
        <w:tc>
          <w:tcPr>
            <w:tcW w:w="107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4681481,94</w:t>
            </w:r>
          </w:p>
        </w:tc>
        <w:tc>
          <w:tcPr>
            <w:tcW w:w="98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412070,45</w:t>
            </w:r>
          </w:p>
        </w:tc>
      </w:tr>
      <w:tr w:rsidR="00E96C5B" w:rsidRPr="00E96C5B" w:rsidTr="00A23D09">
        <w:trPr>
          <w:trHeight w:val="240"/>
        </w:trPr>
        <w:tc>
          <w:tcPr>
            <w:tcW w:w="522" w:type="dxa"/>
            <w:tcBorders>
              <w:top w:val="nil"/>
              <w:left w:val="single" w:sz="4" w:space="0" w:color="auto"/>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59</w:t>
            </w:r>
          </w:p>
        </w:tc>
        <w:tc>
          <w:tcPr>
            <w:tcW w:w="825" w:type="dxa"/>
            <w:tcBorders>
              <w:top w:val="nil"/>
              <w:left w:val="nil"/>
              <w:bottom w:val="single" w:sz="4" w:space="0" w:color="auto"/>
              <w:right w:val="single" w:sz="4" w:space="0" w:color="auto"/>
            </w:tcBorders>
            <w:shd w:val="clear" w:color="auto" w:fill="auto"/>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ЪТ30+3</w:t>
            </w:r>
          </w:p>
        </w:tc>
        <w:tc>
          <w:tcPr>
            <w:tcW w:w="107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4681264,64</w:t>
            </w:r>
          </w:p>
        </w:tc>
        <w:tc>
          <w:tcPr>
            <w:tcW w:w="98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411765,20</w:t>
            </w:r>
          </w:p>
        </w:tc>
        <w:tc>
          <w:tcPr>
            <w:tcW w:w="107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4681259,72</w:t>
            </w:r>
          </w:p>
        </w:tc>
        <w:tc>
          <w:tcPr>
            <w:tcW w:w="98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411768,69</w:t>
            </w:r>
          </w:p>
        </w:tc>
        <w:tc>
          <w:tcPr>
            <w:tcW w:w="107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4681256,22</w:t>
            </w:r>
          </w:p>
        </w:tc>
        <w:tc>
          <w:tcPr>
            <w:tcW w:w="98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411763,77</w:t>
            </w:r>
          </w:p>
        </w:tc>
        <w:tc>
          <w:tcPr>
            <w:tcW w:w="107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4681261,15</w:t>
            </w:r>
          </w:p>
        </w:tc>
        <w:tc>
          <w:tcPr>
            <w:tcW w:w="98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411760,27</w:t>
            </w:r>
          </w:p>
        </w:tc>
      </w:tr>
      <w:tr w:rsidR="00E96C5B" w:rsidRPr="00E96C5B" w:rsidTr="00A23D09">
        <w:trPr>
          <w:trHeight w:val="240"/>
        </w:trPr>
        <w:tc>
          <w:tcPr>
            <w:tcW w:w="522" w:type="dxa"/>
            <w:tcBorders>
              <w:top w:val="nil"/>
              <w:left w:val="single" w:sz="4" w:space="0" w:color="auto"/>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60</w:t>
            </w:r>
          </w:p>
        </w:tc>
        <w:tc>
          <w:tcPr>
            <w:tcW w:w="825" w:type="dxa"/>
            <w:tcBorders>
              <w:top w:val="nil"/>
              <w:left w:val="nil"/>
              <w:bottom w:val="single" w:sz="4" w:space="0" w:color="auto"/>
              <w:right w:val="single" w:sz="4" w:space="0" w:color="auto"/>
            </w:tcBorders>
            <w:shd w:val="clear" w:color="auto" w:fill="auto"/>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НПо -3</w:t>
            </w:r>
          </w:p>
        </w:tc>
        <w:tc>
          <w:tcPr>
            <w:tcW w:w="107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4681069,12</w:t>
            </w:r>
          </w:p>
        </w:tc>
        <w:tc>
          <w:tcPr>
            <w:tcW w:w="98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411479,98</w:t>
            </w:r>
          </w:p>
        </w:tc>
        <w:tc>
          <w:tcPr>
            <w:tcW w:w="107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4681054,68</w:t>
            </w:r>
          </w:p>
        </w:tc>
        <w:tc>
          <w:tcPr>
            <w:tcW w:w="98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411490,23</w:t>
            </w:r>
          </w:p>
        </w:tc>
        <w:tc>
          <w:tcPr>
            <w:tcW w:w="107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4681056,17</w:t>
            </w:r>
          </w:p>
        </w:tc>
        <w:tc>
          <w:tcPr>
            <w:tcW w:w="98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411477,04</w:t>
            </w:r>
          </w:p>
        </w:tc>
        <w:tc>
          <w:tcPr>
            <w:tcW w:w="107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4681067,62</w:t>
            </w:r>
          </w:p>
        </w:tc>
        <w:tc>
          <w:tcPr>
            <w:tcW w:w="98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411493,16</w:t>
            </w:r>
          </w:p>
        </w:tc>
      </w:tr>
      <w:tr w:rsidR="00E96C5B" w:rsidRPr="00E96C5B" w:rsidTr="00A23D09">
        <w:trPr>
          <w:trHeight w:val="240"/>
        </w:trPr>
        <w:tc>
          <w:tcPr>
            <w:tcW w:w="522" w:type="dxa"/>
            <w:tcBorders>
              <w:top w:val="nil"/>
              <w:left w:val="single" w:sz="4" w:space="0" w:color="auto"/>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61</w:t>
            </w:r>
          </w:p>
        </w:tc>
        <w:tc>
          <w:tcPr>
            <w:tcW w:w="825" w:type="dxa"/>
            <w:tcBorders>
              <w:top w:val="nil"/>
              <w:left w:val="nil"/>
              <w:bottom w:val="single" w:sz="4" w:space="0" w:color="auto"/>
              <w:right w:val="single" w:sz="4" w:space="0" w:color="auto"/>
            </w:tcBorders>
            <w:shd w:val="clear" w:color="auto" w:fill="auto"/>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НПо</w:t>
            </w:r>
          </w:p>
        </w:tc>
        <w:tc>
          <w:tcPr>
            <w:tcW w:w="107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4680834,07</w:t>
            </w:r>
          </w:p>
        </w:tc>
        <w:tc>
          <w:tcPr>
            <w:tcW w:w="98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411148,70</w:t>
            </w:r>
          </w:p>
        </w:tc>
        <w:tc>
          <w:tcPr>
            <w:tcW w:w="107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4680820,29</w:t>
            </w:r>
          </w:p>
        </w:tc>
        <w:tc>
          <w:tcPr>
            <w:tcW w:w="98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411145,11</w:t>
            </w:r>
          </w:p>
        </w:tc>
        <w:tc>
          <w:tcPr>
            <w:tcW w:w="107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4680819,14</w:t>
            </w:r>
          </w:p>
        </w:tc>
        <w:tc>
          <w:tcPr>
            <w:tcW w:w="98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411159,31</w:t>
            </w:r>
          </w:p>
        </w:tc>
        <w:tc>
          <w:tcPr>
            <w:tcW w:w="107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4680832,93</w:t>
            </w:r>
          </w:p>
        </w:tc>
        <w:tc>
          <w:tcPr>
            <w:tcW w:w="98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411162,88</w:t>
            </w:r>
          </w:p>
        </w:tc>
      </w:tr>
      <w:tr w:rsidR="00E96C5B" w:rsidRPr="00E96C5B" w:rsidTr="00A23D09">
        <w:trPr>
          <w:trHeight w:val="240"/>
        </w:trPr>
        <w:tc>
          <w:tcPr>
            <w:tcW w:w="522" w:type="dxa"/>
            <w:tcBorders>
              <w:top w:val="nil"/>
              <w:left w:val="single" w:sz="4" w:space="0" w:color="auto"/>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62</w:t>
            </w:r>
          </w:p>
        </w:tc>
        <w:tc>
          <w:tcPr>
            <w:tcW w:w="825" w:type="dxa"/>
            <w:tcBorders>
              <w:top w:val="nil"/>
              <w:left w:val="nil"/>
              <w:bottom w:val="single" w:sz="4" w:space="0" w:color="auto"/>
              <w:right w:val="single" w:sz="4" w:space="0" w:color="auto"/>
            </w:tcBorders>
            <w:shd w:val="clear" w:color="auto" w:fill="auto"/>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ЪТ30+3</w:t>
            </w:r>
          </w:p>
        </w:tc>
        <w:tc>
          <w:tcPr>
            <w:tcW w:w="107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4680592,02</w:t>
            </w:r>
          </w:p>
        </w:tc>
        <w:tc>
          <w:tcPr>
            <w:tcW w:w="98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410818,68</w:t>
            </w:r>
          </w:p>
        </w:tc>
        <w:tc>
          <w:tcPr>
            <w:tcW w:w="107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4680587,11</w:t>
            </w:r>
          </w:p>
        </w:tc>
        <w:tc>
          <w:tcPr>
            <w:tcW w:w="98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410822,18</w:t>
            </w:r>
          </w:p>
        </w:tc>
        <w:tc>
          <w:tcPr>
            <w:tcW w:w="107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4680583,60</w:t>
            </w:r>
          </w:p>
        </w:tc>
        <w:tc>
          <w:tcPr>
            <w:tcW w:w="98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410817,26</w:t>
            </w:r>
          </w:p>
        </w:tc>
        <w:tc>
          <w:tcPr>
            <w:tcW w:w="107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4680588,52</w:t>
            </w:r>
          </w:p>
        </w:tc>
        <w:tc>
          <w:tcPr>
            <w:tcW w:w="98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410813,75</w:t>
            </w:r>
          </w:p>
        </w:tc>
      </w:tr>
      <w:tr w:rsidR="00E96C5B" w:rsidRPr="00E96C5B" w:rsidTr="00A23D09">
        <w:trPr>
          <w:trHeight w:val="240"/>
        </w:trPr>
        <w:tc>
          <w:tcPr>
            <w:tcW w:w="522" w:type="dxa"/>
            <w:tcBorders>
              <w:top w:val="nil"/>
              <w:left w:val="single" w:sz="4" w:space="0" w:color="auto"/>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63</w:t>
            </w:r>
          </w:p>
        </w:tc>
        <w:tc>
          <w:tcPr>
            <w:tcW w:w="825" w:type="dxa"/>
            <w:tcBorders>
              <w:top w:val="nil"/>
              <w:left w:val="nil"/>
              <w:bottom w:val="single" w:sz="4" w:space="0" w:color="auto"/>
              <w:right w:val="single" w:sz="4" w:space="0" w:color="auto"/>
            </w:tcBorders>
            <w:shd w:val="clear" w:color="auto" w:fill="auto"/>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ЪТ30+3</w:t>
            </w:r>
          </w:p>
        </w:tc>
        <w:tc>
          <w:tcPr>
            <w:tcW w:w="107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4680389,62</w:t>
            </w:r>
          </w:p>
        </w:tc>
        <w:tc>
          <w:tcPr>
            <w:tcW w:w="98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410533,89</w:t>
            </w:r>
          </w:p>
        </w:tc>
        <w:tc>
          <w:tcPr>
            <w:tcW w:w="107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4680384,72</w:t>
            </w:r>
          </w:p>
        </w:tc>
        <w:tc>
          <w:tcPr>
            <w:tcW w:w="98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410537,42</w:t>
            </w:r>
          </w:p>
        </w:tc>
        <w:tc>
          <w:tcPr>
            <w:tcW w:w="107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4680381,19</w:t>
            </w:r>
          </w:p>
        </w:tc>
        <w:tc>
          <w:tcPr>
            <w:tcW w:w="98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410532,53</w:t>
            </w:r>
          </w:p>
        </w:tc>
        <w:tc>
          <w:tcPr>
            <w:tcW w:w="107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4680386,09</w:t>
            </w:r>
          </w:p>
        </w:tc>
        <w:tc>
          <w:tcPr>
            <w:tcW w:w="98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410528,99</w:t>
            </w:r>
          </w:p>
        </w:tc>
      </w:tr>
      <w:tr w:rsidR="00E96C5B" w:rsidRPr="00E96C5B" w:rsidTr="00A23D09">
        <w:trPr>
          <w:trHeight w:val="240"/>
        </w:trPr>
        <w:tc>
          <w:tcPr>
            <w:tcW w:w="522" w:type="dxa"/>
            <w:tcBorders>
              <w:top w:val="nil"/>
              <w:left w:val="single" w:sz="4" w:space="0" w:color="auto"/>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64</w:t>
            </w:r>
          </w:p>
        </w:tc>
        <w:tc>
          <w:tcPr>
            <w:tcW w:w="825" w:type="dxa"/>
            <w:tcBorders>
              <w:top w:val="nil"/>
              <w:left w:val="nil"/>
              <w:bottom w:val="single" w:sz="4" w:space="0" w:color="auto"/>
              <w:right w:val="single" w:sz="4" w:space="0" w:color="auto"/>
            </w:tcBorders>
            <w:shd w:val="clear" w:color="auto" w:fill="auto"/>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HT+6</w:t>
            </w:r>
          </w:p>
        </w:tc>
        <w:tc>
          <w:tcPr>
            <w:tcW w:w="107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4680160,16</w:t>
            </w:r>
          </w:p>
        </w:tc>
        <w:tc>
          <w:tcPr>
            <w:tcW w:w="98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410213,84</w:t>
            </w:r>
          </w:p>
        </w:tc>
        <w:tc>
          <w:tcPr>
            <w:tcW w:w="107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4680157,81</w:t>
            </w:r>
          </w:p>
        </w:tc>
        <w:tc>
          <w:tcPr>
            <w:tcW w:w="98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410215,50</w:t>
            </w:r>
          </w:p>
        </w:tc>
        <w:tc>
          <w:tcPr>
            <w:tcW w:w="107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4680156,15</w:t>
            </w:r>
          </w:p>
        </w:tc>
        <w:tc>
          <w:tcPr>
            <w:tcW w:w="98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410213,16</w:t>
            </w:r>
          </w:p>
        </w:tc>
        <w:tc>
          <w:tcPr>
            <w:tcW w:w="107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4680158,49</w:t>
            </w:r>
          </w:p>
        </w:tc>
        <w:tc>
          <w:tcPr>
            <w:tcW w:w="98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410211,49</w:t>
            </w:r>
          </w:p>
        </w:tc>
      </w:tr>
      <w:tr w:rsidR="00E96C5B" w:rsidRPr="00E96C5B" w:rsidTr="00A23D09">
        <w:trPr>
          <w:trHeight w:val="240"/>
        </w:trPr>
        <w:tc>
          <w:tcPr>
            <w:tcW w:w="522" w:type="dxa"/>
            <w:tcBorders>
              <w:top w:val="nil"/>
              <w:left w:val="single" w:sz="4" w:space="0" w:color="auto"/>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65</w:t>
            </w:r>
          </w:p>
        </w:tc>
        <w:tc>
          <w:tcPr>
            <w:tcW w:w="825" w:type="dxa"/>
            <w:tcBorders>
              <w:top w:val="nil"/>
              <w:left w:val="nil"/>
              <w:bottom w:val="single" w:sz="4" w:space="0" w:color="auto"/>
              <w:right w:val="single" w:sz="4" w:space="0" w:color="auto"/>
            </w:tcBorders>
            <w:shd w:val="clear" w:color="auto" w:fill="auto"/>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ЪТ30</w:t>
            </w:r>
          </w:p>
        </w:tc>
        <w:tc>
          <w:tcPr>
            <w:tcW w:w="107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4679920,96</w:t>
            </w:r>
          </w:p>
        </w:tc>
        <w:tc>
          <w:tcPr>
            <w:tcW w:w="98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409875,09</w:t>
            </w:r>
          </w:p>
        </w:tc>
        <w:tc>
          <w:tcPr>
            <w:tcW w:w="107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4679916,52</w:t>
            </w:r>
          </w:p>
        </w:tc>
        <w:tc>
          <w:tcPr>
            <w:tcW w:w="98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409878,25</w:t>
            </w:r>
          </w:p>
        </w:tc>
        <w:tc>
          <w:tcPr>
            <w:tcW w:w="107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4679913,37</w:t>
            </w:r>
          </w:p>
        </w:tc>
        <w:tc>
          <w:tcPr>
            <w:tcW w:w="98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409873,80</w:t>
            </w:r>
          </w:p>
        </w:tc>
        <w:tc>
          <w:tcPr>
            <w:tcW w:w="107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4679917,81</w:t>
            </w:r>
          </w:p>
        </w:tc>
        <w:tc>
          <w:tcPr>
            <w:tcW w:w="98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409870,65</w:t>
            </w:r>
          </w:p>
        </w:tc>
      </w:tr>
      <w:tr w:rsidR="00E96C5B" w:rsidRPr="00E96C5B" w:rsidTr="00A23D09">
        <w:trPr>
          <w:trHeight w:val="240"/>
        </w:trPr>
        <w:tc>
          <w:tcPr>
            <w:tcW w:w="522" w:type="dxa"/>
            <w:tcBorders>
              <w:top w:val="nil"/>
              <w:left w:val="single" w:sz="4" w:space="0" w:color="auto"/>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66</w:t>
            </w:r>
          </w:p>
        </w:tc>
        <w:tc>
          <w:tcPr>
            <w:tcW w:w="825" w:type="dxa"/>
            <w:tcBorders>
              <w:top w:val="nil"/>
              <w:left w:val="nil"/>
              <w:bottom w:val="single" w:sz="4" w:space="0" w:color="auto"/>
              <w:right w:val="single" w:sz="4" w:space="0" w:color="auto"/>
            </w:tcBorders>
            <w:shd w:val="clear" w:color="auto" w:fill="auto"/>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НПо -3</w:t>
            </w:r>
          </w:p>
        </w:tc>
        <w:tc>
          <w:tcPr>
            <w:tcW w:w="107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4679715,88</w:t>
            </w:r>
          </w:p>
        </w:tc>
        <w:tc>
          <w:tcPr>
            <w:tcW w:w="98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409575,97</w:t>
            </w:r>
          </w:p>
        </w:tc>
        <w:tc>
          <w:tcPr>
            <w:tcW w:w="107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4679701,44</w:t>
            </w:r>
          </w:p>
        </w:tc>
        <w:tc>
          <w:tcPr>
            <w:tcW w:w="98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409586,24</w:t>
            </w:r>
          </w:p>
        </w:tc>
        <w:tc>
          <w:tcPr>
            <w:tcW w:w="107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4679702,93</w:t>
            </w:r>
          </w:p>
        </w:tc>
        <w:tc>
          <w:tcPr>
            <w:tcW w:w="98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409573,05</w:t>
            </w:r>
          </w:p>
        </w:tc>
        <w:tc>
          <w:tcPr>
            <w:tcW w:w="107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4679714,38</w:t>
            </w:r>
          </w:p>
        </w:tc>
        <w:tc>
          <w:tcPr>
            <w:tcW w:w="98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409589,16</w:t>
            </w:r>
          </w:p>
        </w:tc>
      </w:tr>
      <w:tr w:rsidR="00E96C5B" w:rsidRPr="00E96C5B" w:rsidTr="00A23D09">
        <w:trPr>
          <w:trHeight w:val="240"/>
        </w:trPr>
        <w:tc>
          <w:tcPr>
            <w:tcW w:w="522" w:type="dxa"/>
            <w:tcBorders>
              <w:top w:val="nil"/>
              <w:left w:val="single" w:sz="4" w:space="0" w:color="auto"/>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67</w:t>
            </w:r>
          </w:p>
        </w:tc>
        <w:tc>
          <w:tcPr>
            <w:tcW w:w="825" w:type="dxa"/>
            <w:tcBorders>
              <w:top w:val="nil"/>
              <w:left w:val="nil"/>
              <w:bottom w:val="single" w:sz="4" w:space="0" w:color="auto"/>
              <w:right w:val="single" w:sz="4" w:space="0" w:color="auto"/>
            </w:tcBorders>
            <w:shd w:val="clear" w:color="auto" w:fill="auto"/>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НПо -3</w:t>
            </w:r>
          </w:p>
        </w:tc>
        <w:tc>
          <w:tcPr>
            <w:tcW w:w="107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4679500,01</w:t>
            </w:r>
          </w:p>
        </w:tc>
        <w:tc>
          <w:tcPr>
            <w:tcW w:w="98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409272,28</w:t>
            </w:r>
          </w:p>
        </w:tc>
        <w:tc>
          <w:tcPr>
            <w:tcW w:w="107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4679485,57</w:t>
            </w:r>
          </w:p>
        </w:tc>
        <w:tc>
          <w:tcPr>
            <w:tcW w:w="98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409282,55</w:t>
            </w:r>
          </w:p>
        </w:tc>
        <w:tc>
          <w:tcPr>
            <w:tcW w:w="107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4679487,07</w:t>
            </w:r>
          </w:p>
        </w:tc>
        <w:tc>
          <w:tcPr>
            <w:tcW w:w="98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409269,36</w:t>
            </w:r>
          </w:p>
        </w:tc>
        <w:tc>
          <w:tcPr>
            <w:tcW w:w="107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4679498,52</w:t>
            </w:r>
          </w:p>
        </w:tc>
        <w:tc>
          <w:tcPr>
            <w:tcW w:w="98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409285,47</w:t>
            </w:r>
          </w:p>
        </w:tc>
      </w:tr>
      <w:tr w:rsidR="00E96C5B" w:rsidRPr="00E96C5B" w:rsidTr="00A23D09">
        <w:trPr>
          <w:trHeight w:val="240"/>
        </w:trPr>
        <w:tc>
          <w:tcPr>
            <w:tcW w:w="522" w:type="dxa"/>
            <w:tcBorders>
              <w:top w:val="nil"/>
              <w:left w:val="single" w:sz="4" w:space="0" w:color="auto"/>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68</w:t>
            </w:r>
          </w:p>
        </w:tc>
        <w:tc>
          <w:tcPr>
            <w:tcW w:w="825" w:type="dxa"/>
            <w:tcBorders>
              <w:top w:val="nil"/>
              <w:left w:val="nil"/>
              <w:bottom w:val="single" w:sz="4" w:space="0" w:color="auto"/>
              <w:right w:val="single" w:sz="4" w:space="0" w:color="auto"/>
            </w:tcBorders>
            <w:shd w:val="clear" w:color="auto" w:fill="auto"/>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НПо +3</w:t>
            </w:r>
          </w:p>
        </w:tc>
        <w:tc>
          <w:tcPr>
            <w:tcW w:w="107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4679273,37</w:t>
            </w:r>
          </w:p>
        </w:tc>
        <w:tc>
          <w:tcPr>
            <w:tcW w:w="98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408952,40</w:t>
            </w:r>
          </w:p>
        </w:tc>
        <w:tc>
          <w:tcPr>
            <w:tcW w:w="107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4679257,96</w:t>
            </w:r>
          </w:p>
        </w:tc>
        <w:tc>
          <w:tcPr>
            <w:tcW w:w="98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408963,36</w:t>
            </w:r>
          </w:p>
        </w:tc>
        <w:tc>
          <w:tcPr>
            <w:tcW w:w="107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4679258,74</w:t>
            </w:r>
          </w:p>
        </w:tc>
        <w:tc>
          <w:tcPr>
            <w:tcW w:w="98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408948,15</w:t>
            </w:r>
          </w:p>
        </w:tc>
        <w:tc>
          <w:tcPr>
            <w:tcW w:w="107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4679272,58</w:t>
            </w:r>
          </w:p>
        </w:tc>
        <w:tc>
          <w:tcPr>
            <w:tcW w:w="98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408967,60</w:t>
            </w:r>
          </w:p>
        </w:tc>
      </w:tr>
      <w:tr w:rsidR="00E96C5B" w:rsidRPr="00E96C5B" w:rsidTr="00A23D09">
        <w:trPr>
          <w:trHeight w:val="240"/>
        </w:trPr>
        <w:tc>
          <w:tcPr>
            <w:tcW w:w="522" w:type="dxa"/>
            <w:tcBorders>
              <w:top w:val="nil"/>
              <w:left w:val="single" w:sz="4" w:space="0" w:color="auto"/>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69</w:t>
            </w:r>
          </w:p>
        </w:tc>
        <w:tc>
          <w:tcPr>
            <w:tcW w:w="825" w:type="dxa"/>
            <w:tcBorders>
              <w:top w:val="nil"/>
              <w:left w:val="nil"/>
              <w:bottom w:val="single" w:sz="4" w:space="0" w:color="auto"/>
              <w:right w:val="single" w:sz="4" w:space="0" w:color="auto"/>
            </w:tcBorders>
            <w:shd w:val="clear" w:color="auto" w:fill="auto"/>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НПо +3</w:t>
            </w:r>
          </w:p>
        </w:tc>
        <w:tc>
          <w:tcPr>
            <w:tcW w:w="107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4679010,57</w:t>
            </w:r>
          </w:p>
        </w:tc>
        <w:tc>
          <w:tcPr>
            <w:tcW w:w="98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408582,68</w:t>
            </w:r>
          </w:p>
        </w:tc>
        <w:tc>
          <w:tcPr>
            <w:tcW w:w="107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4678995,16</w:t>
            </w:r>
          </w:p>
        </w:tc>
        <w:tc>
          <w:tcPr>
            <w:tcW w:w="98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408593,64</w:t>
            </w:r>
          </w:p>
        </w:tc>
        <w:tc>
          <w:tcPr>
            <w:tcW w:w="107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4678995,95</w:t>
            </w:r>
          </w:p>
        </w:tc>
        <w:tc>
          <w:tcPr>
            <w:tcW w:w="98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408578,43</w:t>
            </w:r>
          </w:p>
        </w:tc>
        <w:tc>
          <w:tcPr>
            <w:tcW w:w="107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4679009,79</w:t>
            </w:r>
          </w:p>
        </w:tc>
        <w:tc>
          <w:tcPr>
            <w:tcW w:w="98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408597,89</w:t>
            </w:r>
          </w:p>
        </w:tc>
      </w:tr>
      <w:tr w:rsidR="00E96C5B" w:rsidRPr="00E96C5B" w:rsidTr="00A23D09">
        <w:trPr>
          <w:trHeight w:val="240"/>
        </w:trPr>
        <w:tc>
          <w:tcPr>
            <w:tcW w:w="522" w:type="dxa"/>
            <w:tcBorders>
              <w:top w:val="nil"/>
              <w:left w:val="single" w:sz="4" w:space="0" w:color="auto"/>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70</w:t>
            </w:r>
          </w:p>
        </w:tc>
        <w:tc>
          <w:tcPr>
            <w:tcW w:w="825" w:type="dxa"/>
            <w:tcBorders>
              <w:top w:val="nil"/>
              <w:left w:val="nil"/>
              <w:bottom w:val="single" w:sz="4" w:space="0" w:color="auto"/>
              <w:right w:val="single" w:sz="4" w:space="0" w:color="auto"/>
            </w:tcBorders>
            <w:shd w:val="clear" w:color="auto" w:fill="auto"/>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НПо</w:t>
            </w:r>
          </w:p>
        </w:tc>
        <w:tc>
          <w:tcPr>
            <w:tcW w:w="107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4678743,78</w:t>
            </w:r>
          </w:p>
        </w:tc>
        <w:tc>
          <w:tcPr>
            <w:tcW w:w="98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408207,85</w:t>
            </w:r>
          </w:p>
        </w:tc>
        <w:tc>
          <w:tcPr>
            <w:tcW w:w="107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4678728,85</w:t>
            </w:r>
          </w:p>
        </w:tc>
        <w:tc>
          <w:tcPr>
            <w:tcW w:w="98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408218,46</w:t>
            </w:r>
          </w:p>
        </w:tc>
        <w:tc>
          <w:tcPr>
            <w:tcW w:w="107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4678730,00</w:t>
            </w:r>
          </w:p>
        </w:tc>
        <w:tc>
          <w:tcPr>
            <w:tcW w:w="98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408204,27</w:t>
            </w:r>
          </w:p>
        </w:tc>
        <w:tc>
          <w:tcPr>
            <w:tcW w:w="107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4678742,64</w:t>
            </w:r>
          </w:p>
        </w:tc>
        <w:tc>
          <w:tcPr>
            <w:tcW w:w="98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408222,05</w:t>
            </w:r>
          </w:p>
        </w:tc>
      </w:tr>
      <w:tr w:rsidR="00E96C5B" w:rsidRPr="00E96C5B" w:rsidTr="00A23D09">
        <w:trPr>
          <w:trHeight w:val="240"/>
        </w:trPr>
        <w:tc>
          <w:tcPr>
            <w:tcW w:w="522" w:type="dxa"/>
            <w:tcBorders>
              <w:top w:val="nil"/>
              <w:left w:val="single" w:sz="4" w:space="0" w:color="auto"/>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71</w:t>
            </w:r>
          </w:p>
        </w:tc>
        <w:tc>
          <w:tcPr>
            <w:tcW w:w="825" w:type="dxa"/>
            <w:tcBorders>
              <w:top w:val="nil"/>
              <w:left w:val="nil"/>
              <w:bottom w:val="single" w:sz="4" w:space="0" w:color="auto"/>
              <w:right w:val="single" w:sz="4" w:space="0" w:color="auto"/>
            </w:tcBorders>
            <w:shd w:val="clear" w:color="auto" w:fill="auto"/>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ЪТ30+3</w:t>
            </w:r>
          </w:p>
        </w:tc>
        <w:tc>
          <w:tcPr>
            <w:tcW w:w="107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4678536,75</w:t>
            </w:r>
          </w:p>
        </w:tc>
        <w:tc>
          <w:tcPr>
            <w:tcW w:w="98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407926,41</w:t>
            </w:r>
          </w:p>
        </w:tc>
        <w:tc>
          <w:tcPr>
            <w:tcW w:w="107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4678532,48</w:t>
            </w:r>
          </w:p>
        </w:tc>
        <w:tc>
          <w:tcPr>
            <w:tcW w:w="98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407930,68</w:t>
            </w:r>
          </w:p>
        </w:tc>
        <w:tc>
          <w:tcPr>
            <w:tcW w:w="107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4678528,22</w:t>
            </w:r>
          </w:p>
        </w:tc>
        <w:tc>
          <w:tcPr>
            <w:tcW w:w="98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407926,40</w:t>
            </w:r>
          </w:p>
        </w:tc>
        <w:tc>
          <w:tcPr>
            <w:tcW w:w="107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4678532,49</w:t>
            </w:r>
          </w:p>
        </w:tc>
        <w:tc>
          <w:tcPr>
            <w:tcW w:w="98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407922,13</w:t>
            </w:r>
          </w:p>
        </w:tc>
      </w:tr>
      <w:tr w:rsidR="00E96C5B" w:rsidRPr="00E96C5B" w:rsidTr="00A23D09">
        <w:trPr>
          <w:trHeight w:val="240"/>
        </w:trPr>
        <w:tc>
          <w:tcPr>
            <w:tcW w:w="522" w:type="dxa"/>
            <w:tcBorders>
              <w:top w:val="nil"/>
              <w:left w:val="single" w:sz="4" w:space="0" w:color="auto"/>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72</w:t>
            </w:r>
          </w:p>
        </w:tc>
        <w:tc>
          <w:tcPr>
            <w:tcW w:w="825" w:type="dxa"/>
            <w:tcBorders>
              <w:top w:val="nil"/>
              <w:left w:val="nil"/>
              <w:bottom w:val="single" w:sz="4" w:space="0" w:color="auto"/>
              <w:right w:val="single" w:sz="4" w:space="0" w:color="auto"/>
            </w:tcBorders>
            <w:shd w:val="clear" w:color="auto" w:fill="auto"/>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HT+6</w:t>
            </w:r>
          </w:p>
        </w:tc>
        <w:tc>
          <w:tcPr>
            <w:tcW w:w="107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4678213,56</w:t>
            </w:r>
          </w:p>
        </w:tc>
        <w:tc>
          <w:tcPr>
            <w:tcW w:w="98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407707,23</w:t>
            </w:r>
          </w:p>
        </w:tc>
        <w:tc>
          <w:tcPr>
            <w:tcW w:w="107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4678211,89</w:t>
            </w:r>
          </w:p>
        </w:tc>
        <w:tc>
          <w:tcPr>
            <w:tcW w:w="98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407709,56</w:t>
            </w:r>
          </w:p>
        </w:tc>
        <w:tc>
          <w:tcPr>
            <w:tcW w:w="107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4678209,56</w:t>
            </w:r>
          </w:p>
        </w:tc>
        <w:tc>
          <w:tcPr>
            <w:tcW w:w="98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407707,90</w:t>
            </w:r>
          </w:p>
        </w:tc>
        <w:tc>
          <w:tcPr>
            <w:tcW w:w="107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4678211,22</w:t>
            </w:r>
          </w:p>
        </w:tc>
        <w:tc>
          <w:tcPr>
            <w:tcW w:w="98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407705,56</w:t>
            </w:r>
          </w:p>
        </w:tc>
      </w:tr>
      <w:tr w:rsidR="00E96C5B" w:rsidRPr="00E96C5B" w:rsidTr="00A23D09">
        <w:trPr>
          <w:trHeight w:val="240"/>
        </w:trPr>
        <w:tc>
          <w:tcPr>
            <w:tcW w:w="522" w:type="dxa"/>
            <w:tcBorders>
              <w:top w:val="nil"/>
              <w:left w:val="single" w:sz="4" w:space="0" w:color="auto"/>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73</w:t>
            </w:r>
          </w:p>
        </w:tc>
        <w:tc>
          <w:tcPr>
            <w:tcW w:w="825" w:type="dxa"/>
            <w:tcBorders>
              <w:top w:val="nil"/>
              <w:left w:val="nil"/>
              <w:bottom w:val="single" w:sz="4" w:space="0" w:color="auto"/>
              <w:right w:val="single" w:sz="4" w:space="0" w:color="auto"/>
            </w:tcBorders>
            <w:shd w:val="clear" w:color="auto" w:fill="auto"/>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HT+3</w:t>
            </w:r>
          </w:p>
        </w:tc>
        <w:tc>
          <w:tcPr>
            <w:tcW w:w="107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4677873,94</w:t>
            </w:r>
          </w:p>
        </w:tc>
        <w:tc>
          <w:tcPr>
            <w:tcW w:w="98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407475,73</w:t>
            </w:r>
          </w:p>
        </w:tc>
        <w:tc>
          <w:tcPr>
            <w:tcW w:w="107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4677872,37</w:t>
            </w:r>
          </w:p>
        </w:tc>
        <w:tc>
          <w:tcPr>
            <w:tcW w:w="98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407477,94</w:t>
            </w:r>
          </w:p>
        </w:tc>
        <w:tc>
          <w:tcPr>
            <w:tcW w:w="107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4677870,16</w:t>
            </w:r>
          </w:p>
        </w:tc>
        <w:tc>
          <w:tcPr>
            <w:tcW w:w="98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407476,38</w:t>
            </w:r>
          </w:p>
        </w:tc>
        <w:tc>
          <w:tcPr>
            <w:tcW w:w="107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4677871,73</w:t>
            </w:r>
          </w:p>
        </w:tc>
        <w:tc>
          <w:tcPr>
            <w:tcW w:w="98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407474,17</w:t>
            </w:r>
          </w:p>
        </w:tc>
      </w:tr>
      <w:tr w:rsidR="00E96C5B" w:rsidRPr="00E96C5B" w:rsidTr="00A23D09">
        <w:trPr>
          <w:trHeight w:val="240"/>
        </w:trPr>
        <w:tc>
          <w:tcPr>
            <w:tcW w:w="522" w:type="dxa"/>
            <w:tcBorders>
              <w:top w:val="nil"/>
              <w:left w:val="single" w:sz="4" w:space="0" w:color="auto"/>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74</w:t>
            </w:r>
          </w:p>
        </w:tc>
        <w:tc>
          <w:tcPr>
            <w:tcW w:w="825" w:type="dxa"/>
            <w:tcBorders>
              <w:top w:val="nil"/>
              <w:left w:val="nil"/>
              <w:bottom w:val="single" w:sz="4" w:space="0" w:color="auto"/>
              <w:right w:val="single" w:sz="4" w:space="0" w:color="auto"/>
            </w:tcBorders>
            <w:shd w:val="clear" w:color="auto" w:fill="auto"/>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HT+6</w:t>
            </w:r>
          </w:p>
        </w:tc>
        <w:tc>
          <w:tcPr>
            <w:tcW w:w="107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4677521,61</w:t>
            </w:r>
          </w:p>
        </w:tc>
        <w:tc>
          <w:tcPr>
            <w:tcW w:w="98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407235,36</w:t>
            </w:r>
          </w:p>
        </w:tc>
        <w:tc>
          <w:tcPr>
            <w:tcW w:w="107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4677519,98</w:t>
            </w:r>
          </w:p>
        </w:tc>
        <w:tc>
          <w:tcPr>
            <w:tcW w:w="98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407237,73</w:t>
            </w:r>
          </w:p>
        </w:tc>
        <w:tc>
          <w:tcPr>
            <w:tcW w:w="107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4677517,61</w:t>
            </w:r>
          </w:p>
        </w:tc>
        <w:tc>
          <w:tcPr>
            <w:tcW w:w="98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407236,09</w:t>
            </w:r>
          </w:p>
        </w:tc>
        <w:tc>
          <w:tcPr>
            <w:tcW w:w="107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4677519,25</w:t>
            </w:r>
          </w:p>
        </w:tc>
        <w:tc>
          <w:tcPr>
            <w:tcW w:w="98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407233,73</w:t>
            </w:r>
          </w:p>
        </w:tc>
      </w:tr>
      <w:tr w:rsidR="00E96C5B" w:rsidRPr="00E96C5B" w:rsidTr="00A23D09">
        <w:trPr>
          <w:trHeight w:val="240"/>
        </w:trPr>
        <w:tc>
          <w:tcPr>
            <w:tcW w:w="522" w:type="dxa"/>
            <w:tcBorders>
              <w:top w:val="nil"/>
              <w:left w:val="single" w:sz="4" w:space="0" w:color="auto"/>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75</w:t>
            </w:r>
          </w:p>
        </w:tc>
        <w:tc>
          <w:tcPr>
            <w:tcW w:w="825" w:type="dxa"/>
            <w:tcBorders>
              <w:top w:val="nil"/>
              <w:left w:val="nil"/>
              <w:bottom w:val="single" w:sz="4" w:space="0" w:color="auto"/>
              <w:right w:val="single" w:sz="4" w:space="0" w:color="auto"/>
            </w:tcBorders>
            <w:shd w:val="clear" w:color="auto" w:fill="auto"/>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HT</w:t>
            </w:r>
          </w:p>
        </w:tc>
        <w:tc>
          <w:tcPr>
            <w:tcW w:w="107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4677283,71</w:t>
            </w:r>
          </w:p>
        </w:tc>
        <w:tc>
          <w:tcPr>
            <w:tcW w:w="98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407073,33</w:t>
            </w:r>
          </w:p>
        </w:tc>
        <w:tc>
          <w:tcPr>
            <w:tcW w:w="107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4677282,29</w:t>
            </w:r>
          </w:p>
        </w:tc>
        <w:tc>
          <w:tcPr>
            <w:tcW w:w="98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407075,43</w:t>
            </w:r>
          </w:p>
        </w:tc>
        <w:tc>
          <w:tcPr>
            <w:tcW w:w="107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4677280,19</w:t>
            </w:r>
          </w:p>
        </w:tc>
        <w:tc>
          <w:tcPr>
            <w:tcW w:w="98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407074,00</w:t>
            </w:r>
          </w:p>
        </w:tc>
        <w:tc>
          <w:tcPr>
            <w:tcW w:w="107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4677281,62</w:t>
            </w:r>
          </w:p>
        </w:tc>
        <w:tc>
          <w:tcPr>
            <w:tcW w:w="98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407071,90</w:t>
            </w:r>
          </w:p>
        </w:tc>
      </w:tr>
      <w:tr w:rsidR="00E96C5B" w:rsidRPr="00E96C5B" w:rsidTr="00A23D09">
        <w:trPr>
          <w:trHeight w:val="240"/>
        </w:trPr>
        <w:tc>
          <w:tcPr>
            <w:tcW w:w="522" w:type="dxa"/>
            <w:tcBorders>
              <w:top w:val="nil"/>
              <w:left w:val="single" w:sz="4" w:space="0" w:color="auto"/>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76</w:t>
            </w:r>
          </w:p>
        </w:tc>
        <w:tc>
          <w:tcPr>
            <w:tcW w:w="825" w:type="dxa"/>
            <w:tcBorders>
              <w:top w:val="nil"/>
              <w:left w:val="nil"/>
              <w:bottom w:val="single" w:sz="4" w:space="0" w:color="auto"/>
              <w:right w:val="single" w:sz="4" w:space="0" w:color="auto"/>
            </w:tcBorders>
            <w:shd w:val="clear" w:color="auto" w:fill="auto"/>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HT+6</w:t>
            </w:r>
          </w:p>
        </w:tc>
        <w:tc>
          <w:tcPr>
            <w:tcW w:w="107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4676932,25</w:t>
            </w:r>
          </w:p>
        </w:tc>
        <w:tc>
          <w:tcPr>
            <w:tcW w:w="98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406833,47</w:t>
            </w:r>
          </w:p>
        </w:tc>
        <w:tc>
          <w:tcPr>
            <w:tcW w:w="107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4676930,63</w:t>
            </w:r>
          </w:p>
        </w:tc>
        <w:tc>
          <w:tcPr>
            <w:tcW w:w="98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406835,85</w:t>
            </w:r>
          </w:p>
        </w:tc>
        <w:tc>
          <w:tcPr>
            <w:tcW w:w="107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4676928,26</w:t>
            </w:r>
          </w:p>
        </w:tc>
        <w:tc>
          <w:tcPr>
            <w:tcW w:w="98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406834,23</w:t>
            </w:r>
          </w:p>
        </w:tc>
        <w:tc>
          <w:tcPr>
            <w:tcW w:w="107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4676929,88</w:t>
            </w:r>
          </w:p>
        </w:tc>
        <w:tc>
          <w:tcPr>
            <w:tcW w:w="98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406831,85</w:t>
            </w:r>
          </w:p>
        </w:tc>
      </w:tr>
      <w:tr w:rsidR="00E96C5B" w:rsidRPr="00E96C5B" w:rsidTr="00A23D09">
        <w:trPr>
          <w:trHeight w:val="240"/>
        </w:trPr>
        <w:tc>
          <w:tcPr>
            <w:tcW w:w="522" w:type="dxa"/>
            <w:tcBorders>
              <w:top w:val="nil"/>
              <w:left w:val="single" w:sz="4" w:space="0" w:color="auto"/>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77</w:t>
            </w:r>
          </w:p>
        </w:tc>
        <w:tc>
          <w:tcPr>
            <w:tcW w:w="825" w:type="dxa"/>
            <w:tcBorders>
              <w:top w:val="nil"/>
              <w:left w:val="nil"/>
              <w:bottom w:val="single" w:sz="4" w:space="0" w:color="auto"/>
              <w:right w:val="single" w:sz="4" w:space="0" w:color="auto"/>
            </w:tcBorders>
            <w:shd w:val="clear" w:color="auto" w:fill="auto"/>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HT+6</w:t>
            </w:r>
          </w:p>
        </w:tc>
        <w:tc>
          <w:tcPr>
            <w:tcW w:w="107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4676607,51</w:t>
            </w:r>
          </w:p>
        </w:tc>
        <w:tc>
          <w:tcPr>
            <w:tcW w:w="98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406612,03</w:t>
            </w:r>
          </w:p>
        </w:tc>
        <w:tc>
          <w:tcPr>
            <w:tcW w:w="107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4676605,88</w:t>
            </w:r>
          </w:p>
        </w:tc>
        <w:tc>
          <w:tcPr>
            <w:tcW w:w="98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406614,40</w:t>
            </w:r>
          </w:p>
        </w:tc>
        <w:tc>
          <w:tcPr>
            <w:tcW w:w="107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4676603,51</w:t>
            </w:r>
          </w:p>
        </w:tc>
        <w:tc>
          <w:tcPr>
            <w:tcW w:w="98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406612,78</w:t>
            </w:r>
          </w:p>
        </w:tc>
        <w:tc>
          <w:tcPr>
            <w:tcW w:w="107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4676605,13</w:t>
            </w:r>
          </w:p>
        </w:tc>
        <w:tc>
          <w:tcPr>
            <w:tcW w:w="98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406610,41</w:t>
            </w:r>
          </w:p>
        </w:tc>
      </w:tr>
      <w:tr w:rsidR="00E96C5B" w:rsidRPr="00E96C5B" w:rsidTr="00A23D09">
        <w:trPr>
          <w:trHeight w:val="240"/>
        </w:trPr>
        <w:tc>
          <w:tcPr>
            <w:tcW w:w="522" w:type="dxa"/>
            <w:tcBorders>
              <w:top w:val="nil"/>
              <w:left w:val="single" w:sz="4" w:space="0" w:color="auto"/>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78</w:t>
            </w:r>
          </w:p>
        </w:tc>
        <w:tc>
          <w:tcPr>
            <w:tcW w:w="825" w:type="dxa"/>
            <w:tcBorders>
              <w:top w:val="nil"/>
              <w:left w:val="nil"/>
              <w:bottom w:val="single" w:sz="4" w:space="0" w:color="auto"/>
              <w:right w:val="single" w:sz="4" w:space="0" w:color="auto"/>
            </w:tcBorders>
            <w:shd w:val="clear" w:color="auto" w:fill="auto"/>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HT+3</w:t>
            </w:r>
          </w:p>
        </w:tc>
        <w:tc>
          <w:tcPr>
            <w:tcW w:w="107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4676295,12</w:t>
            </w:r>
          </w:p>
        </w:tc>
        <w:tc>
          <w:tcPr>
            <w:tcW w:w="98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406399,15</w:t>
            </w:r>
          </w:p>
        </w:tc>
        <w:tc>
          <w:tcPr>
            <w:tcW w:w="107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4676293,57</w:t>
            </w:r>
          </w:p>
        </w:tc>
        <w:tc>
          <w:tcPr>
            <w:tcW w:w="98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406401,36</w:t>
            </w:r>
          </w:p>
        </w:tc>
        <w:tc>
          <w:tcPr>
            <w:tcW w:w="107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4676291,36</w:t>
            </w:r>
          </w:p>
        </w:tc>
        <w:tc>
          <w:tcPr>
            <w:tcW w:w="98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406399,81</w:t>
            </w:r>
          </w:p>
        </w:tc>
        <w:tc>
          <w:tcPr>
            <w:tcW w:w="107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4676292,91</w:t>
            </w:r>
          </w:p>
        </w:tc>
        <w:tc>
          <w:tcPr>
            <w:tcW w:w="98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406397,59</w:t>
            </w:r>
          </w:p>
        </w:tc>
      </w:tr>
      <w:tr w:rsidR="00E96C5B" w:rsidRPr="00E96C5B" w:rsidTr="00A23D09">
        <w:trPr>
          <w:trHeight w:val="240"/>
        </w:trPr>
        <w:tc>
          <w:tcPr>
            <w:tcW w:w="522" w:type="dxa"/>
            <w:tcBorders>
              <w:top w:val="nil"/>
              <w:left w:val="single" w:sz="4" w:space="0" w:color="auto"/>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79</w:t>
            </w:r>
          </w:p>
        </w:tc>
        <w:tc>
          <w:tcPr>
            <w:tcW w:w="825" w:type="dxa"/>
            <w:tcBorders>
              <w:top w:val="nil"/>
              <w:left w:val="nil"/>
              <w:bottom w:val="single" w:sz="4" w:space="0" w:color="auto"/>
              <w:right w:val="single" w:sz="4" w:space="0" w:color="auto"/>
            </w:tcBorders>
            <w:shd w:val="clear" w:color="auto" w:fill="auto"/>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HT+3</w:t>
            </w:r>
          </w:p>
        </w:tc>
        <w:tc>
          <w:tcPr>
            <w:tcW w:w="107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4676027,32</w:t>
            </w:r>
          </w:p>
        </w:tc>
        <w:tc>
          <w:tcPr>
            <w:tcW w:w="98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406216,50</w:t>
            </w:r>
          </w:p>
        </w:tc>
        <w:tc>
          <w:tcPr>
            <w:tcW w:w="107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4676025,79</w:t>
            </w:r>
          </w:p>
        </w:tc>
        <w:tc>
          <w:tcPr>
            <w:tcW w:w="98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406218,74</w:t>
            </w:r>
          </w:p>
        </w:tc>
        <w:tc>
          <w:tcPr>
            <w:tcW w:w="107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4676023,56</w:t>
            </w:r>
          </w:p>
        </w:tc>
        <w:tc>
          <w:tcPr>
            <w:tcW w:w="98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406217,22</w:t>
            </w:r>
          </w:p>
        </w:tc>
        <w:tc>
          <w:tcPr>
            <w:tcW w:w="107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4676025,08</w:t>
            </w:r>
          </w:p>
        </w:tc>
        <w:tc>
          <w:tcPr>
            <w:tcW w:w="98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406214,98</w:t>
            </w:r>
          </w:p>
        </w:tc>
      </w:tr>
      <w:tr w:rsidR="00E96C5B" w:rsidRPr="00E96C5B" w:rsidTr="00A23D09">
        <w:trPr>
          <w:trHeight w:val="240"/>
        </w:trPr>
        <w:tc>
          <w:tcPr>
            <w:tcW w:w="522" w:type="dxa"/>
            <w:tcBorders>
              <w:top w:val="nil"/>
              <w:left w:val="single" w:sz="4" w:space="0" w:color="auto"/>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80</w:t>
            </w:r>
          </w:p>
        </w:tc>
        <w:tc>
          <w:tcPr>
            <w:tcW w:w="825" w:type="dxa"/>
            <w:tcBorders>
              <w:top w:val="nil"/>
              <w:left w:val="nil"/>
              <w:bottom w:val="single" w:sz="4" w:space="0" w:color="auto"/>
              <w:right w:val="single" w:sz="4" w:space="0" w:color="auto"/>
            </w:tcBorders>
            <w:shd w:val="clear" w:color="auto" w:fill="auto"/>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ЪТ30+6</w:t>
            </w:r>
          </w:p>
        </w:tc>
        <w:tc>
          <w:tcPr>
            <w:tcW w:w="107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4675663,86</w:t>
            </w:r>
          </w:p>
        </w:tc>
        <w:tc>
          <w:tcPr>
            <w:tcW w:w="98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405966,29</w:t>
            </w:r>
          </w:p>
        </w:tc>
        <w:tc>
          <w:tcPr>
            <w:tcW w:w="107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4675660,12</w:t>
            </w:r>
          </w:p>
        </w:tc>
        <w:tc>
          <w:tcPr>
            <w:tcW w:w="98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405971,78</w:t>
            </w:r>
          </w:p>
        </w:tc>
        <w:tc>
          <w:tcPr>
            <w:tcW w:w="107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4675654,62</w:t>
            </w:r>
          </w:p>
        </w:tc>
        <w:tc>
          <w:tcPr>
            <w:tcW w:w="98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405968,03</w:t>
            </w:r>
          </w:p>
        </w:tc>
        <w:tc>
          <w:tcPr>
            <w:tcW w:w="107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4675658,37</w:t>
            </w:r>
          </w:p>
        </w:tc>
        <w:tc>
          <w:tcPr>
            <w:tcW w:w="98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405962,54</w:t>
            </w:r>
          </w:p>
        </w:tc>
      </w:tr>
      <w:tr w:rsidR="00E96C5B" w:rsidRPr="00E96C5B" w:rsidTr="00A23D09">
        <w:trPr>
          <w:trHeight w:val="240"/>
        </w:trPr>
        <w:tc>
          <w:tcPr>
            <w:tcW w:w="522" w:type="dxa"/>
            <w:tcBorders>
              <w:top w:val="nil"/>
              <w:left w:val="single" w:sz="4" w:space="0" w:color="auto"/>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81</w:t>
            </w:r>
          </w:p>
        </w:tc>
        <w:tc>
          <w:tcPr>
            <w:tcW w:w="825" w:type="dxa"/>
            <w:tcBorders>
              <w:top w:val="nil"/>
              <w:left w:val="nil"/>
              <w:bottom w:val="single" w:sz="4" w:space="0" w:color="auto"/>
              <w:right w:val="single" w:sz="4" w:space="0" w:color="auto"/>
            </w:tcBorders>
            <w:shd w:val="clear" w:color="auto" w:fill="auto"/>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HT+3</w:t>
            </w:r>
          </w:p>
        </w:tc>
        <w:tc>
          <w:tcPr>
            <w:tcW w:w="107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4675350,76</w:t>
            </w:r>
          </w:p>
        </w:tc>
        <w:tc>
          <w:tcPr>
            <w:tcW w:w="98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405755,09</w:t>
            </w:r>
          </w:p>
        </w:tc>
        <w:tc>
          <w:tcPr>
            <w:tcW w:w="107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4675349,23</w:t>
            </w:r>
          </w:p>
        </w:tc>
        <w:tc>
          <w:tcPr>
            <w:tcW w:w="98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405757,33</w:t>
            </w:r>
          </w:p>
        </w:tc>
        <w:tc>
          <w:tcPr>
            <w:tcW w:w="107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4675346,99</w:t>
            </w:r>
          </w:p>
        </w:tc>
        <w:tc>
          <w:tcPr>
            <w:tcW w:w="98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405755,80</w:t>
            </w:r>
          </w:p>
        </w:tc>
        <w:tc>
          <w:tcPr>
            <w:tcW w:w="107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4675348,52</w:t>
            </w:r>
          </w:p>
        </w:tc>
        <w:tc>
          <w:tcPr>
            <w:tcW w:w="98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405753,56</w:t>
            </w:r>
          </w:p>
        </w:tc>
      </w:tr>
      <w:tr w:rsidR="00E96C5B" w:rsidRPr="00E96C5B" w:rsidTr="00A23D09">
        <w:trPr>
          <w:trHeight w:val="240"/>
        </w:trPr>
        <w:tc>
          <w:tcPr>
            <w:tcW w:w="9555" w:type="dxa"/>
            <w:gridSpan w:val="10"/>
            <w:tcBorders>
              <w:top w:val="single" w:sz="4" w:space="0" w:color="auto"/>
              <w:left w:val="single" w:sz="4" w:space="0" w:color="auto"/>
              <w:bottom w:val="single" w:sz="4" w:space="0" w:color="auto"/>
              <w:right w:val="single" w:sz="4" w:space="0" w:color="000000"/>
            </w:tcBorders>
            <w:shd w:val="clear" w:color="000000" w:fill="F2F2F2"/>
            <w:noWrap/>
            <w:vAlign w:val="bottom"/>
            <w:hideMark/>
          </w:tcPr>
          <w:p w:rsidR="00E96C5B" w:rsidRPr="00E96C5B" w:rsidRDefault="00E96C5B" w:rsidP="00E96C5B">
            <w:pPr>
              <w:spacing w:after="0" w:line="240" w:lineRule="auto"/>
              <w:jc w:val="center"/>
              <w:rPr>
                <w:rFonts w:ascii="Times New Roman" w:eastAsia="Times New Roman" w:hAnsi="Times New Roman"/>
                <w:b/>
                <w:bCs/>
                <w:i/>
                <w:iCs/>
                <w:sz w:val="18"/>
                <w:szCs w:val="18"/>
                <w:lang w:val="en-US" w:eastAsia="en-US"/>
              </w:rPr>
            </w:pPr>
            <w:r w:rsidRPr="00E96C5B">
              <w:rPr>
                <w:rFonts w:ascii="Times New Roman" w:eastAsia="Times New Roman" w:hAnsi="Times New Roman"/>
                <w:b/>
                <w:bCs/>
                <w:i/>
                <w:iCs/>
                <w:sz w:val="18"/>
                <w:szCs w:val="18"/>
                <w:lang w:val="en-US" w:eastAsia="en-US"/>
              </w:rPr>
              <w:t>община ГЪЛЪБОВО, област СТАРА ЗАГОРА</w:t>
            </w:r>
          </w:p>
        </w:tc>
      </w:tr>
      <w:tr w:rsidR="00E96C5B" w:rsidRPr="00E96C5B" w:rsidTr="00A23D09">
        <w:trPr>
          <w:trHeight w:val="240"/>
        </w:trPr>
        <w:tc>
          <w:tcPr>
            <w:tcW w:w="522" w:type="dxa"/>
            <w:tcBorders>
              <w:top w:val="nil"/>
              <w:left w:val="single" w:sz="4" w:space="0" w:color="auto"/>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82</w:t>
            </w:r>
          </w:p>
        </w:tc>
        <w:tc>
          <w:tcPr>
            <w:tcW w:w="825" w:type="dxa"/>
            <w:tcBorders>
              <w:top w:val="nil"/>
              <w:left w:val="nil"/>
              <w:bottom w:val="single" w:sz="4" w:space="0" w:color="auto"/>
              <w:right w:val="single" w:sz="4" w:space="0" w:color="auto"/>
            </w:tcBorders>
            <w:shd w:val="clear" w:color="auto" w:fill="auto"/>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HT</w:t>
            </w:r>
          </w:p>
        </w:tc>
        <w:tc>
          <w:tcPr>
            <w:tcW w:w="107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4675033,11</w:t>
            </w:r>
          </w:p>
        </w:tc>
        <w:tc>
          <w:tcPr>
            <w:tcW w:w="98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405538,51</w:t>
            </w:r>
          </w:p>
        </w:tc>
        <w:tc>
          <w:tcPr>
            <w:tcW w:w="107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4675031,67</w:t>
            </w:r>
          </w:p>
        </w:tc>
        <w:tc>
          <w:tcPr>
            <w:tcW w:w="98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405540,61</w:t>
            </w:r>
          </w:p>
        </w:tc>
        <w:tc>
          <w:tcPr>
            <w:tcW w:w="107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4675029,57</w:t>
            </w:r>
          </w:p>
        </w:tc>
        <w:tc>
          <w:tcPr>
            <w:tcW w:w="98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405539,18</w:t>
            </w:r>
          </w:p>
        </w:tc>
        <w:tc>
          <w:tcPr>
            <w:tcW w:w="107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4675031,01</w:t>
            </w:r>
          </w:p>
        </w:tc>
        <w:tc>
          <w:tcPr>
            <w:tcW w:w="98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405537,08</w:t>
            </w:r>
          </w:p>
        </w:tc>
      </w:tr>
      <w:tr w:rsidR="00E96C5B" w:rsidRPr="00E96C5B" w:rsidTr="00A23D09">
        <w:trPr>
          <w:trHeight w:val="240"/>
        </w:trPr>
        <w:tc>
          <w:tcPr>
            <w:tcW w:w="522" w:type="dxa"/>
            <w:tcBorders>
              <w:top w:val="nil"/>
              <w:left w:val="single" w:sz="4" w:space="0" w:color="auto"/>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83</w:t>
            </w:r>
          </w:p>
        </w:tc>
        <w:tc>
          <w:tcPr>
            <w:tcW w:w="825" w:type="dxa"/>
            <w:tcBorders>
              <w:top w:val="nil"/>
              <w:left w:val="nil"/>
              <w:bottom w:val="single" w:sz="4" w:space="0" w:color="auto"/>
              <w:right w:val="single" w:sz="4" w:space="0" w:color="auto"/>
            </w:tcBorders>
            <w:shd w:val="clear" w:color="auto" w:fill="auto"/>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HT+3</w:t>
            </w:r>
          </w:p>
        </w:tc>
        <w:tc>
          <w:tcPr>
            <w:tcW w:w="107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4674672,41</w:t>
            </w:r>
          </w:p>
        </w:tc>
        <w:tc>
          <w:tcPr>
            <w:tcW w:w="98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405292,37</w:t>
            </w:r>
          </w:p>
        </w:tc>
        <w:tc>
          <w:tcPr>
            <w:tcW w:w="107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4674670,88</w:t>
            </w:r>
          </w:p>
        </w:tc>
        <w:tc>
          <w:tcPr>
            <w:tcW w:w="98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405294,60</w:t>
            </w:r>
          </w:p>
        </w:tc>
        <w:tc>
          <w:tcPr>
            <w:tcW w:w="107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4674668,65</w:t>
            </w:r>
          </w:p>
        </w:tc>
        <w:tc>
          <w:tcPr>
            <w:tcW w:w="98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405293,07</w:t>
            </w:r>
          </w:p>
        </w:tc>
        <w:tc>
          <w:tcPr>
            <w:tcW w:w="107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4674670,17</w:t>
            </w:r>
          </w:p>
        </w:tc>
        <w:tc>
          <w:tcPr>
            <w:tcW w:w="98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405290,84</w:t>
            </w:r>
          </w:p>
        </w:tc>
      </w:tr>
      <w:tr w:rsidR="00E96C5B" w:rsidRPr="00E96C5B" w:rsidTr="00A23D09">
        <w:trPr>
          <w:trHeight w:val="240"/>
        </w:trPr>
        <w:tc>
          <w:tcPr>
            <w:tcW w:w="522" w:type="dxa"/>
            <w:tcBorders>
              <w:top w:val="nil"/>
              <w:left w:val="single" w:sz="4" w:space="0" w:color="auto"/>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84</w:t>
            </w:r>
          </w:p>
        </w:tc>
        <w:tc>
          <w:tcPr>
            <w:tcW w:w="825" w:type="dxa"/>
            <w:tcBorders>
              <w:top w:val="nil"/>
              <w:left w:val="nil"/>
              <w:bottom w:val="single" w:sz="4" w:space="0" w:color="auto"/>
              <w:right w:val="single" w:sz="4" w:space="0" w:color="auto"/>
            </w:tcBorders>
            <w:shd w:val="clear" w:color="auto" w:fill="auto"/>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HT</w:t>
            </w:r>
          </w:p>
        </w:tc>
        <w:tc>
          <w:tcPr>
            <w:tcW w:w="107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4674379,45</w:t>
            </w:r>
          </w:p>
        </w:tc>
        <w:tc>
          <w:tcPr>
            <w:tcW w:w="98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405092,63</w:t>
            </w:r>
          </w:p>
        </w:tc>
        <w:tc>
          <w:tcPr>
            <w:tcW w:w="107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4674378,02</w:t>
            </w:r>
          </w:p>
        </w:tc>
        <w:tc>
          <w:tcPr>
            <w:tcW w:w="98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405094,73</w:t>
            </w:r>
          </w:p>
        </w:tc>
        <w:tc>
          <w:tcPr>
            <w:tcW w:w="107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4674375,92</w:t>
            </w:r>
          </w:p>
        </w:tc>
        <w:tc>
          <w:tcPr>
            <w:tcW w:w="98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405093,30</w:t>
            </w:r>
          </w:p>
        </w:tc>
        <w:tc>
          <w:tcPr>
            <w:tcW w:w="107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4674377,36</w:t>
            </w:r>
          </w:p>
        </w:tc>
        <w:tc>
          <w:tcPr>
            <w:tcW w:w="98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405091,21</w:t>
            </w:r>
          </w:p>
        </w:tc>
      </w:tr>
      <w:tr w:rsidR="00E96C5B" w:rsidRPr="00E96C5B" w:rsidTr="00A23D09">
        <w:trPr>
          <w:trHeight w:val="240"/>
        </w:trPr>
        <w:tc>
          <w:tcPr>
            <w:tcW w:w="522" w:type="dxa"/>
            <w:tcBorders>
              <w:top w:val="nil"/>
              <w:left w:val="single" w:sz="4" w:space="0" w:color="auto"/>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85</w:t>
            </w:r>
          </w:p>
        </w:tc>
        <w:tc>
          <w:tcPr>
            <w:tcW w:w="825" w:type="dxa"/>
            <w:tcBorders>
              <w:top w:val="nil"/>
              <w:left w:val="nil"/>
              <w:bottom w:val="single" w:sz="4" w:space="0" w:color="auto"/>
              <w:right w:val="single" w:sz="4" w:space="0" w:color="auto"/>
            </w:tcBorders>
            <w:shd w:val="clear" w:color="auto" w:fill="auto"/>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HT+6</w:t>
            </w:r>
          </w:p>
        </w:tc>
        <w:tc>
          <w:tcPr>
            <w:tcW w:w="107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4674071,54</w:t>
            </w:r>
          </w:p>
        </w:tc>
        <w:tc>
          <w:tcPr>
            <w:tcW w:w="98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404882,37</w:t>
            </w:r>
          </w:p>
        </w:tc>
        <w:tc>
          <w:tcPr>
            <w:tcW w:w="107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4674069,94</w:t>
            </w:r>
          </w:p>
        </w:tc>
        <w:tc>
          <w:tcPr>
            <w:tcW w:w="98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404884,76</w:t>
            </w:r>
          </w:p>
        </w:tc>
        <w:tc>
          <w:tcPr>
            <w:tcW w:w="107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4674067,55</w:t>
            </w:r>
          </w:p>
        </w:tc>
        <w:tc>
          <w:tcPr>
            <w:tcW w:w="98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404883,16</w:t>
            </w:r>
          </w:p>
        </w:tc>
        <w:tc>
          <w:tcPr>
            <w:tcW w:w="107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4674069,16</w:t>
            </w:r>
          </w:p>
        </w:tc>
        <w:tc>
          <w:tcPr>
            <w:tcW w:w="98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404880,78</w:t>
            </w:r>
          </w:p>
        </w:tc>
      </w:tr>
      <w:tr w:rsidR="00E96C5B" w:rsidRPr="00E96C5B" w:rsidTr="00A23D09">
        <w:trPr>
          <w:trHeight w:val="240"/>
        </w:trPr>
        <w:tc>
          <w:tcPr>
            <w:tcW w:w="522" w:type="dxa"/>
            <w:tcBorders>
              <w:top w:val="nil"/>
              <w:left w:val="single" w:sz="4" w:space="0" w:color="auto"/>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86</w:t>
            </w:r>
          </w:p>
        </w:tc>
        <w:tc>
          <w:tcPr>
            <w:tcW w:w="825" w:type="dxa"/>
            <w:tcBorders>
              <w:top w:val="nil"/>
              <w:left w:val="nil"/>
              <w:bottom w:val="single" w:sz="4" w:space="0" w:color="auto"/>
              <w:right w:val="single" w:sz="4" w:space="0" w:color="auto"/>
            </w:tcBorders>
            <w:shd w:val="clear" w:color="auto" w:fill="auto"/>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HT+3</w:t>
            </w:r>
          </w:p>
        </w:tc>
        <w:tc>
          <w:tcPr>
            <w:tcW w:w="107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4673748,05</w:t>
            </w:r>
          </w:p>
        </w:tc>
        <w:tc>
          <w:tcPr>
            <w:tcW w:w="98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404661,80</w:t>
            </w:r>
          </w:p>
        </w:tc>
        <w:tc>
          <w:tcPr>
            <w:tcW w:w="107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4673746,57</w:t>
            </w:r>
          </w:p>
        </w:tc>
        <w:tc>
          <w:tcPr>
            <w:tcW w:w="98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404664,06</w:t>
            </w:r>
          </w:p>
        </w:tc>
        <w:tc>
          <w:tcPr>
            <w:tcW w:w="107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4673744,30</w:t>
            </w:r>
          </w:p>
        </w:tc>
        <w:tc>
          <w:tcPr>
            <w:tcW w:w="98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404662,59</w:t>
            </w:r>
          </w:p>
        </w:tc>
        <w:tc>
          <w:tcPr>
            <w:tcW w:w="107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4673745,78</w:t>
            </w:r>
          </w:p>
        </w:tc>
        <w:tc>
          <w:tcPr>
            <w:tcW w:w="98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404660,32</w:t>
            </w:r>
          </w:p>
        </w:tc>
      </w:tr>
      <w:tr w:rsidR="00E96C5B" w:rsidRPr="00E96C5B" w:rsidTr="00A23D09">
        <w:trPr>
          <w:trHeight w:val="240"/>
        </w:trPr>
        <w:tc>
          <w:tcPr>
            <w:tcW w:w="522" w:type="dxa"/>
            <w:tcBorders>
              <w:top w:val="nil"/>
              <w:left w:val="single" w:sz="4" w:space="0" w:color="auto"/>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87</w:t>
            </w:r>
          </w:p>
        </w:tc>
        <w:tc>
          <w:tcPr>
            <w:tcW w:w="825" w:type="dxa"/>
            <w:tcBorders>
              <w:top w:val="nil"/>
              <w:left w:val="nil"/>
              <w:bottom w:val="single" w:sz="4" w:space="0" w:color="auto"/>
              <w:right w:val="single" w:sz="4" w:space="0" w:color="auto"/>
            </w:tcBorders>
            <w:shd w:val="clear" w:color="auto" w:fill="auto"/>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HT</w:t>
            </w:r>
          </w:p>
        </w:tc>
        <w:tc>
          <w:tcPr>
            <w:tcW w:w="107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4673405,71</w:t>
            </w:r>
          </w:p>
        </w:tc>
        <w:tc>
          <w:tcPr>
            <w:tcW w:w="98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404428,42</w:t>
            </w:r>
          </w:p>
        </w:tc>
        <w:tc>
          <w:tcPr>
            <w:tcW w:w="107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4673404,29</w:t>
            </w:r>
          </w:p>
        </w:tc>
        <w:tc>
          <w:tcPr>
            <w:tcW w:w="98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404430,52</w:t>
            </w:r>
          </w:p>
        </w:tc>
        <w:tc>
          <w:tcPr>
            <w:tcW w:w="107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4673402,19</w:t>
            </w:r>
          </w:p>
        </w:tc>
        <w:tc>
          <w:tcPr>
            <w:tcW w:w="98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404429,09</w:t>
            </w:r>
          </w:p>
        </w:tc>
        <w:tc>
          <w:tcPr>
            <w:tcW w:w="107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4673403,61</w:t>
            </w:r>
          </w:p>
        </w:tc>
        <w:tc>
          <w:tcPr>
            <w:tcW w:w="98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404426,99</w:t>
            </w:r>
          </w:p>
        </w:tc>
      </w:tr>
      <w:tr w:rsidR="00E96C5B" w:rsidRPr="00E96C5B" w:rsidTr="00A23D09">
        <w:trPr>
          <w:trHeight w:val="240"/>
        </w:trPr>
        <w:tc>
          <w:tcPr>
            <w:tcW w:w="522" w:type="dxa"/>
            <w:tcBorders>
              <w:top w:val="nil"/>
              <w:left w:val="single" w:sz="4" w:space="0" w:color="auto"/>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88</w:t>
            </w:r>
          </w:p>
        </w:tc>
        <w:tc>
          <w:tcPr>
            <w:tcW w:w="825" w:type="dxa"/>
            <w:tcBorders>
              <w:top w:val="nil"/>
              <w:left w:val="nil"/>
              <w:bottom w:val="single" w:sz="4" w:space="0" w:color="auto"/>
              <w:right w:val="single" w:sz="4" w:space="0" w:color="auto"/>
            </w:tcBorders>
            <w:shd w:val="clear" w:color="auto" w:fill="auto"/>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20.16.N</w:t>
            </w:r>
          </w:p>
        </w:tc>
        <w:tc>
          <w:tcPr>
            <w:tcW w:w="107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4673135,34</w:t>
            </w:r>
          </w:p>
        </w:tc>
        <w:tc>
          <w:tcPr>
            <w:tcW w:w="98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404250,10</w:t>
            </w:r>
          </w:p>
        </w:tc>
        <w:tc>
          <w:tcPr>
            <w:tcW w:w="107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4673136,64</w:t>
            </w:r>
          </w:p>
        </w:tc>
        <w:tc>
          <w:tcPr>
            <w:tcW w:w="98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404244,41</w:t>
            </w:r>
          </w:p>
        </w:tc>
        <w:tc>
          <w:tcPr>
            <w:tcW w:w="107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4673142,33</w:t>
            </w:r>
          </w:p>
        </w:tc>
        <w:tc>
          <w:tcPr>
            <w:tcW w:w="98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404245,71</w:t>
            </w:r>
          </w:p>
        </w:tc>
        <w:tc>
          <w:tcPr>
            <w:tcW w:w="107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4673141,03</w:t>
            </w:r>
          </w:p>
        </w:tc>
        <w:tc>
          <w:tcPr>
            <w:tcW w:w="98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404251,40</w:t>
            </w:r>
          </w:p>
        </w:tc>
      </w:tr>
      <w:tr w:rsidR="00E96C5B" w:rsidRPr="00E96C5B" w:rsidTr="00A23D09">
        <w:trPr>
          <w:trHeight w:val="240"/>
        </w:trPr>
        <w:tc>
          <w:tcPr>
            <w:tcW w:w="522" w:type="dxa"/>
            <w:tcBorders>
              <w:top w:val="nil"/>
              <w:left w:val="single" w:sz="4" w:space="0" w:color="auto"/>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89</w:t>
            </w:r>
          </w:p>
        </w:tc>
        <w:tc>
          <w:tcPr>
            <w:tcW w:w="825" w:type="dxa"/>
            <w:tcBorders>
              <w:top w:val="nil"/>
              <w:left w:val="nil"/>
              <w:bottom w:val="single" w:sz="4" w:space="0" w:color="auto"/>
              <w:right w:val="single" w:sz="4" w:space="0" w:color="auto"/>
            </w:tcBorders>
            <w:shd w:val="clear" w:color="auto" w:fill="auto"/>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УНПо</w:t>
            </w:r>
          </w:p>
        </w:tc>
        <w:tc>
          <w:tcPr>
            <w:tcW w:w="107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4672713,63</w:t>
            </w:r>
          </w:p>
        </w:tc>
        <w:tc>
          <w:tcPr>
            <w:tcW w:w="98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404299,10</w:t>
            </w:r>
          </w:p>
        </w:tc>
        <w:tc>
          <w:tcPr>
            <w:tcW w:w="107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4672715,29</w:t>
            </w:r>
          </w:p>
        </w:tc>
        <w:tc>
          <w:tcPr>
            <w:tcW w:w="98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404311,38</w:t>
            </w:r>
          </w:p>
        </w:tc>
        <w:tc>
          <w:tcPr>
            <w:tcW w:w="107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4672710,22</w:t>
            </w:r>
          </w:p>
        </w:tc>
        <w:tc>
          <w:tcPr>
            <w:tcW w:w="98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404305,82</w:t>
            </w:r>
          </w:p>
        </w:tc>
        <w:tc>
          <w:tcPr>
            <w:tcW w:w="107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4672718,69</w:t>
            </w:r>
          </w:p>
        </w:tc>
        <w:tc>
          <w:tcPr>
            <w:tcW w:w="98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404304,67</w:t>
            </w:r>
          </w:p>
        </w:tc>
      </w:tr>
      <w:tr w:rsidR="00E96C5B" w:rsidRPr="00E96C5B" w:rsidTr="00A23D09">
        <w:trPr>
          <w:trHeight w:val="240"/>
        </w:trPr>
        <w:tc>
          <w:tcPr>
            <w:tcW w:w="522" w:type="dxa"/>
            <w:tcBorders>
              <w:top w:val="nil"/>
              <w:left w:val="single" w:sz="4" w:space="0" w:color="auto"/>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90</w:t>
            </w:r>
          </w:p>
        </w:tc>
        <w:tc>
          <w:tcPr>
            <w:tcW w:w="825" w:type="dxa"/>
            <w:tcBorders>
              <w:top w:val="nil"/>
              <w:left w:val="nil"/>
              <w:bottom w:val="single" w:sz="4" w:space="0" w:color="auto"/>
              <w:right w:val="single" w:sz="4" w:space="0" w:color="auto"/>
            </w:tcBorders>
            <w:shd w:val="clear" w:color="auto" w:fill="auto"/>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НХ</w:t>
            </w:r>
          </w:p>
        </w:tc>
        <w:tc>
          <w:tcPr>
            <w:tcW w:w="107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4672300,80</w:t>
            </w:r>
          </w:p>
        </w:tc>
        <w:tc>
          <w:tcPr>
            <w:tcW w:w="98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404353,95</w:t>
            </w:r>
          </w:p>
        </w:tc>
        <w:tc>
          <w:tcPr>
            <w:tcW w:w="107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4672302,71</w:t>
            </w:r>
          </w:p>
        </w:tc>
        <w:tc>
          <w:tcPr>
            <w:tcW w:w="98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404368,05</w:t>
            </w:r>
          </w:p>
        </w:tc>
        <w:tc>
          <w:tcPr>
            <w:tcW w:w="107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4672292,34</w:t>
            </w:r>
          </w:p>
        </w:tc>
        <w:tc>
          <w:tcPr>
            <w:tcW w:w="98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404362,27</w:t>
            </w:r>
          </w:p>
        </w:tc>
        <w:tc>
          <w:tcPr>
            <w:tcW w:w="107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4672311,17</w:t>
            </w:r>
          </w:p>
        </w:tc>
        <w:tc>
          <w:tcPr>
            <w:tcW w:w="98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404359,73</w:t>
            </w:r>
          </w:p>
        </w:tc>
      </w:tr>
      <w:tr w:rsidR="00A23D09" w:rsidRPr="00E96C5B" w:rsidTr="00A23D09">
        <w:trPr>
          <w:trHeight w:val="240"/>
        </w:trPr>
        <w:tc>
          <w:tcPr>
            <w:tcW w:w="522" w:type="dxa"/>
            <w:tcBorders>
              <w:top w:val="nil"/>
              <w:left w:val="single" w:sz="4" w:space="0" w:color="auto"/>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91</w:t>
            </w:r>
          </w:p>
        </w:tc>
        <w:tc>
          <w:tcPr>
            <w:tcW w:w="825" w:type="dxa"/>
            <w:tcBorders>
              <w:top w:val="nil"/>
              <w:left w:val="nil"/>
              <w:bottom w:val="single" w:sz="4" w:space="0" w:color="auto"/>
              <w:right w:val="single" w:sz="4" w:space="0" w:color="auto"/>
            </w:tcBorders>
            <w:shd w:val="clear" w:color="auto" w:fill="auto"/>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НХ</w:t>
            </w:r>
          </w:p>
        </w:tc>
        <w:tc>
          <w:tcPr>
            <w:tcW w:w="107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4671932,22</w:t>
            </w:r>
          </w:p>
        </w:tc>
        <w:tc>
          <w:tcPr>
            <w:tcW w:w="98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404403,75</w:t>
            </w:r>
          </w:p>
        </w:tc>
        <w:tc>
          <w:tcPr>
            <w:tcW w:w="107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4671934,13</w:t>
            </w:r>
          </w:p>
        </w:tc>
        <w:tc>
          <w:tcPr>
            <w:tcW w:w="98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404417,85</w:t>
            </w:r>
          </w:p>
        </w:tc>
        <w:tc>
          <w:tcPr>
            <w:tcW w:w="107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4671923,77</w:t>
            </w:r>
          </w:p>
        </w:tc>
        <w:tc>
          <w:tcPr>
            <w:tcW w:w="98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404412,07</w:t>
            </w:r>
          </w:p>
        </w:tc>
        <w:tc>
          <w:tcPr>
            <w:tcW w:w="107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4671942,59</w:t>
            </w:r>
          </w:p>
        </w:tc>
        <w:tc>
          <w:tcPr>
            <w:tcW w:w="98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404409,52</w:t>
            </w:r>
          </w:p>
        </w:tc>
      </w:tr>
      <w:tr w:rsidR="00A23D09" w:rsidRPr="00E96C5B" w:rsidTr="00A23D09">
        <w:trPr>
          <w:trHeight w:val="240"/>
        </w:trPr>
        <w:tc>
          <w:tcPr>
            <w:tcW w:w="5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92</w:t>
            </w:r>
          </w:p>
        </w:tc>
        <w:tc>
          <w:tcPr>
            <w:tcW w:w="82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НХ +3</w:t>
            </w:r>
          </w:p>
        </w:tc>
        <w:tc>
          <w:tcPr>
            <w:tcW w:w="10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4671631,62</w:t>
            </w: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404444,07</w:t>
            </w:r>
          </w:p>
        </w:tc>
        <w:tc>
          <w:tcPr>
            <w:tcW w:w="10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4671633,60</w:t>
            </w: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404458,75</w:t>
            </w:r>
          </w:p>
        </w:tc>
        <w:tc>
          <w:tcPr>
            <w:tcW w:w="10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4671622,24</w:t>
            </w: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404452,81</w:t>
            </w:r>
          </w:p>
        </w:tc>
        <w:tc>
          <w:tcPr>
            <w:tcW w:w="10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4671642,97</w:t>
            </w: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404450,01</w:t>
            </w:r>
          </w:p>
        </w:tc>
      </w:tr>
      <w:tr w:rsidR="00A23D09" w:rsidRPr="00E96C5B" w:rsidTr="00A23D09">
        <w:trPr>
          <w:trHeight w:val="240"/>
        </w:trPr>
        <w:tc>
          <w:tcPr>
            <w:tcW w:w="5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93</w:t>
            </w:r>
          </w:p>
        </w:tc>
        <w:tc>
          <w:tcPr>
            <w:tcW w:w="825" w:type="dxa"/>
            <w:tcBorders>
              <w:top w:val="single" w:sz="4" w:space="0" w:color="auto"/>
              <w:left w:val="nil"/>
              <w:bottom w:val="single" w:sz="4" w:space="0" w:color="auto"/>
              <w:right w:val="single" w:sz="4" w:space="0" w:color="auto"/>
            </w:tcBorders>
            <w:shd w:val="clear" w:color="auto" w:fill="auto"/>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НХ</w:t>
            </w:r>
          </w:p>
        </w:tc>
        <w:tc>
          <w:tcPr>
            <w:tcW w:w="1071" w:type="dxa"/>
            <w:tcBorders>
              <w:top w:val="single" w:sz="4" w:space="0" w:color="auto"/>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4671301,38</w:t>
            </w:r>
          </w:p>
        </w:tc>
        <w:tc>
          <w:tcPr>
            <w:tcW w:w="981" w:type="dxa"/>
            <w:tcBorders>
              <w:top w:val="single" w:sz="4" w:space="0" w:color="auto"/>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404488,98</w:t>
            </w:r>
          </w:p>
        </w:tc>
        <w:tc>
          <w:tcPr>
            <w:tcW w:w="1071" w:type="dxa"/>
            <w:tcBorders>
              <w:top w:val="single" w:sz="4" w:space="0" w:color="auto"/>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4671303,28</w:t>
            </w:r>
          </w:p>
        </w:tc>
        <w:tc>
          <w:tcPr>
            <w:tcW w:w="981" w:type="dxa"/>
            <w:tcBorders>
              <w:top w:val="single" w:sz="4" w:space="0" w:color="auto"/>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404503,08</w:t>
            </w:r>
          </w:p>
        </w:tc>
        <w:tc>
          <w:tcPr>
            <w:tcW w:w="1071" w:type="dxa"/>
            <w:tcBorders>
              <w:top w:val="single" w:sz="4" w:space="0" w:color="auto"/>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4671292,91</w:t>
            </w:r>
          </w:p>
        </w:tc>
        <w:tc>
          <w:tcPr>
            <w:tcW w:w="981" w:type="dxa"/>
            <w:tcBorders>
              <w:top w:val="single" w:sz="4" w:space="0" w:color="auto"/>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404497,30</w:t>
            </w:r>
          </w:p>
        </w:tc>
        <w:tc>
          <w:tcPr>
            <w:tcW w:w="1071" w:type="dxa"/>
            <w:tcBorders>
              <w:top w:val="single" w:sz="4" w:space="0" w:color="auto"/>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4671311,73</w:t>
            </w:r>
          </w:p>
        </w:tc>
        <w:tc>
          <w:tcPr>
            <w:tcW w:w="981" w:type="dxa"/>
            <w:tcBorders>
              <w:top w:val="single" w:sz="4" w:space="0" w:color="auto"/>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404494,75</w:t>
            </w:r>
          </w:p>
        </w:tc>
      </w:tr>
      <w:tr w:rsidR="00E96C5B" w:rsidRPr="00E96C5B" w:rsidTr="00A23D09">
        <w:trPr>
          <w:trHeight w:val="240"/>
        </w:trPr>
        <w:tc>
          <w:tcPr>
            <w:tcW w:w="522" w:type="dxa"/>
            <w:tcBorders>
              <w:top w:val="nil"/>
              <w:left w:val="single" w:sz="4" w:space="0" w:color="auto"/>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94</w:t>
            </w:r>
          </w:p>
        </w:tc>
        <w:tc>
          <w:tcPr>
            <w:tcW w:w="825" w:type="dxa"/>
            <w:tcBorders>
              <w:top w:val="nil"/>
              <w:left w:val="nil"/>
              <w:bottom w:val="single" w:sz="4" w:space="0" w:color="auto"/>
              <w:right w:val="single" w:sz="4" w:space="0" w:color="auto"/>
            </w:tcBorders>
            <w:shd w:val="clear" w:color="auto" w:fill="auto"/>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НХ +3</w:t>
            </w:r>
          </w:p>
        </w:tc>
        <w:tc>
          <w:tcPr>
            <w:tcW w:w="107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4670869,37</w:t>
            </w:r>
          </w:p>
        </w:tc>
        <w:tc>
          <w:tcPr>
            <w:tcW w:w="98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404547,06</w:t>
            </w:r>
          </w:p>
        </w:tc>
        <w:tc>
          <w:tcPr>
            <w:tcW w:w="107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4670871,34</w:t>
            </w:r>
          </w:p>
        </w:tc>
        <w:tc>
          <w:tcPr>
            <w:tcW w:w="98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404561,74</w:t>
            </w:r>
          </w:p>
        </w:tc>
        <w:tc>
          <w:tcPr>
            <w:tcW w:w="107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4670859,99</w:t>
            </w:r>
          </w:p>
        </w:tc>
        <w:tc>
          <w:tcPr>
            <w:tcW w:w="98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404555,80</w:t>
            </w:r>
          </w:p>
        </w:tc>
        <w:tc>
          <w:tcPr>
            <w:tcW w:w="107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4670880,72</w:t>
            </w:r>
          </w:p>
        </w:tc>
        <w:tc>
          <w:tcPr>
            <w:tcW w:w="98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404553,00</w:t>
            </w:r>
          </w:p>
        </w:tc>
      </w:tr>
      <w:tr w:rsidR="00E96C5B" w:rsidRPr="00E96C5B" w:rsidTr="00A23D09">
        <w:trPr>
          <w:trHeight w:val="240"/>
        </w:trPr>
        <w:tc>
          <w:tcPr>
            <w:tcW w:w="522" w:type="dxa"/>
            <w:tcBorders>
              <w:top w:val="nil"/>
              <w:left w:val="single" w:sz="4" w:space="0" w:color="auto"/>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95</w:t>
            </w:r>
          </w:p>
        </w:tc>
        <w:tc>
          <w:tcPr>
            <w:tcW w:w="825" w:type="dxa"/>
            <w:tcBorders>
              <w:top w:val="nil"/>
              <w:left w:val="nil"/>
              <w:bottom w:val="single" w:sz="4" w:space="0" w:color="auto"/>
              <w:right w:val="single" w:sz="4" w:space="0" w:color="auto"/>
            </w:tcBorders>
            <w:shd w:val="clear" w:color="auto" w:fill="auto"/>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НХ +3</w:t>
            </w:r>
          </w:p>
        </w:tc>
        <w:tc>
          <w:tcPr>
            <w:tcW w:w="107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4670557,45</w:t>
            </w:r>
          </w:p>
        </w:tc>
        <w:tc>
          <w:tcPr>
            <w:tcW w:w="98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404589,24</w:t>
            </w:r>
          </w:p>
        </w:tc>
        <w:tc>
          <w:tcPr>
            <w:tcW w:w="107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4670559,51</w:t>
            </w:r>
          </w:p>
        </w:tc>
        <w:tc>
          <w:tcPr>
            <w:tcW w:w="98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404603,91</w:t>
            </w:r>
          </w:p>
        </w:tc>
        <w:tc>
          <w:tcPr>
            <w:tcW w:w="107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4670548,12</w:t>
            </w:r>
          </w:p>
        </w:tc>
        <w:tc>
          <w:tcPr>
            <w:tcW w:w="98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404598,03</w:t>
            </w:r>
          </w:p>
        </w:tc>
        <w:tc>
          <w:tcPr>
            <w:tcW w:w="107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4670568,84</w:t>
            </w:r>
          </w:p>
        </w:tc>
        <w:tc>
          <w:tcPr>
            <w:tcW w:w="98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404595,12</w:t>
            </w:r>
          </w:p>
        </w:tc>
      </w:tr>
      <w:tr w:rsidR="00E96C5B" w:rsidRPr="00E96C5B" w:rsidTr="00A23D09">
        <w:trPr>
          <w:trHeight w:val="240"/>
        </w:trPr>
        <w:tc>
          <w:tcPr>
            <w:tcW w:w="522" w:type="dxa"/>
            <w:tcBorders>
              <w:top w:val="nil"/>
              <w:left w:val="single" w:sz="4" w:space="0" w:color="auto"/>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lastRenderedPageBreak/>
              <w:t>96</w:t>
            </w:r>
          </w:p>
        </w:tc>
        <w:tc>
          <w:tcPr>
            <w:tcW w:w="825" w:type="dxa"/>
            <w:tcBorders>
              <w:top w:val="nil"/>
              <w:left w:val="nil"/>
              <w:bottom w:val="single" w:sz="4" w:space="0" w:color="auto"/>
              <w:right w:val="single" w:sz="4" w:space="0" w:color="auto"/>
            </w:tcBorders>
            <w:shd w:val="clear" w:color="auto" w:fill="auto"/>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НХ +6</w:t>
            </w:r>
          </w:p>
        </w:tc>
        <w:tc>
          <w:tcPr>
            <w:tcW w:w="107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4670238,88</w:t>
            </w:r>
          </w:p>
        </w:tc>
        <w:tc>
          <w:tcPr>
            <w:tcW w:w="98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404631,92</w:t>
            </w:r>
          </w:p>
        </w:tc>
        <w:tc>
          <w:tcPr>
            <w:tcW w:w="107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4670240,96</w:t>
            </w:r>
          </w:p>
        </w:tc>
        <w:tc>
          <w:tcPr>
            <w:tcW w:w="98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404647,23</w:t>
            </w:r>
          </w:p>
        </w:tc>
        <w:tc>
          <w:tcPr>
            <w:tcW w:w="107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4670228,59</w:t>
            </w:r>
          </w:p>
        </w:tc>
        <w:tc>
          <w:tcPr>
            <w:tcW w:w="98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404641,10</w:t>
            </w:r>
          </w:p>
        </w:tc>
        <w:tc>
          <w:tcPr>
            <w:tcW w:w="107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4670251,24</w:t>
            </w:r>
          </w:p>
        </w:tc>
        <w:tc>
          <w:tcPr>
            <w:tcW w:w="98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404638,04</w:t>
            </w:r>
          </w:p>
        </w:tc>
      </w:tr>
      <w:tr w:rsidR="00E96C5B" w:rsidRPr="00E96C5B" w:rsidTr="00A23D09">
        <w:trPr>
          <w:trHeight w:val="240"/>
        </w:trPr>
        <w:tc>
          <w:tcPr>
            <w:tcW w:w="522" w:type="dxa"/>
            <w:tcBorders>
              <w:top w:val="nil"/>
              <w:left w:val="single" w:sz="4" w:space="0" w:color="auto"/>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97</w:t>
            </w:r>
          </w:p>
        </w:tc>
        <w:tc>
          <w:tcPr>
            <w:tcW w:w="825" w:type="dxa"/>
            <w:tcBorders>
              <w:top w:val="nil"/>
              <w:left w:val="nil"/>
              <w:bottom w:val="single" w:sz="4" w:space="0" w:color="auto"/>
              <w:right w:val="single" w:sz="4" w:space="0" w:color="auto"/>
            </w:tcBorders>
            <w:shd w:val="clear" w:color="auto" w:fill="auto"/>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ЪТ30</w:t>
            </w:r>
          </w:p>
        </w:tc>
        <w:tc>
          <w:tcPr>
            <w:tcW w:w="107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4669801,30</w:t>
            </w:r>
          </w:p>
        </w:tc>
        <w:tc>
          <w:tcPr>
            <w:tcW w:w="98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404696,06</w:t>
            </w:r>
          </w:p>
        </w:tc>
        <w:tc>
          <w:tcPr>
            <w:tcW w:w="107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4669802,07</w:t>
            </w:r>
          </w:p>
        </w:tc>
        <w:tc>
          <w:tcPr>
            <w:tcW w:w="98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404701,46</w:t>
            </w:r>
          </w:p>
        </w:tc>
        <w:tc>
          <w:tcPr>
            <w:tcW w:w="107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4669796,67</w:t>
            </w:r>
          </w:p>
        </w:tc>
        <w:tc>
          <w:tcPr>
            <w:tcW w:w="98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404702,23</w:t>
            </w:r>
          </w:p>
        </w:tc>
        <w:tc>
          <w:tcPr>
            <w:tcW w:w="107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4669795,90</w:t>
            </w:r>
          </w:p>
        </w:tc>
        <w:tc>
          <w:tcPr>
            <w:tcW w:w="98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404696,84</w:t>
            </w:r>
          </w:p>
        </w:tc>
      </w:tr>
      <w:tr w:rsidR="00E96C5B" w:rsidRPr="00E96C5B" w:rsidTr="00A23D09">
        <w:trPr>
          <w:trHeight w:val="240"/>
        </w:trPr>
        <w:tc>
          <w:tcPr>
            <w:tcW w:w="522" w:type="dxa"/>
            <w:tcBorders>
              <w:top w:val="nil"/>
              <w:left w:val="single" w:sz="4" w:space="0" w:color="auto"/>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98</w:t>
            </w:r>
          </w:p>
        </w:tc>
        <w:tc>
          <w:tcPr>
            <w:tcW w:w="825" w:type="dxa"/>
            <w:tcBorders>
              <w:top w:val="nil"/>
              <w:left w:val="nil"/>
              <w:bottom w:val="single" w:sz="4" w:space="0" w:color="auto"/>
              <w:right w:val="single" w:sz="4" w:space="0" w:color="auto"/>
            </w:tcBorders>
            <w:shd w:val="clear" w:color="auto" w:fill="auto"/>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НХ +6</w:t>
            </w:r>
          </w:p>
        </w:tc>
        <w:tc>
          <w:tcPr>
            <w:tcW w:w="107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4669423,19</w:t>
            </w:r>
          </w:p>
        </w:tc>
        <w:tc>
          <w:tcPr>
            <w:tcW w:w="98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404742,22</w:t>
            </w:r>
          </w:p>
        </w:tc>
        <w:tc>
          <w:tcPr>
            <w:tcW w:w="107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4669425,26</w:t>
            </w:r>
          </w:p>
        </w:tc>
        <w:tc>
          <w:tcPr>
            <w:tcW w:w="98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404757,53</w:t>
            </w:r>
          </w:p>
        </w:tc>
        <w:tc>
          <w:tcPr>
            <w:tcW w:w="107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4669412,91</w:t>
            </w:r>
          </w:p>
        </w:tc>
        <w:tc>
          <w:tcPr>
            <w:tcW w:w="98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404751,40</w:t>
            </w:r>
          </w:p>
        </w:tc>
        <w:tc>
          <w:tcPr>
            <w:tcW w:w="107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4669435,55</w:t>
            </w:r>
          </w:p>
        </w:tc>
        <w:tc>
          <w:tcPr>
            <w:tcW w:w="98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404748,34</w:t>
            </w:r>
          </w:p>
        </w:tc>
      </w:tr>
      <w:tr w:rsidR="00E96C5B" w:rsidRPr="00E96C5B" w:rsidTr="00A23D09">
        <w:trPr>
          <w:trHeight w:val="240"/>
        </w:trPr>
        <w:tc>
          <w:tcPr>
            <w:tcW w:w="522" w:type="dxa"/>
            <w:tcBorders>
              <w:top w:val="nil"/>
              <w:left w:val="single" w:sz="4" w:space="0" w:color="auto"/>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99</w:t>
            </w:r>
          </w:p>
        </w:tc>
        <w:tc>
          <w:tcPr>
            <w:tcW w:w="825" w:type="dxa"/>
            <w:tcBorders>
              <w:top w:val="nil"/>
              <w:left w:val="nil"/>
              <w:bottom w:val="single" w:sz="4" w:space="0" w:color="auto"/>
              <w:right w:val="single" w:sz="4" w:space="0" w:color="auto"/>
            </w:tcBorders>
            <w:shd w:val="clear" w:color="auto" w:fill="auto"/>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НХ +3</w:t>
            </w:r>
          </w:p>
        </w:tc>
        <w:tc>
          <w:tcPr>
            <w:tcW w:w="107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4669110,15</w:t>
            </w:r>
          </w:p>
        </w:tc>
        <w:tc>
          <w:tcPr>
            <w:tcW w:w="98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404784,91</w:t>
            </w:r>
          </w:p>
        </w:tc>
        <w:tc>
          <w:tcPr>
            <w:tcW w:w="107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4669112,14</w:t>
            </w:r>
          </w:p>
        </w:tc>
        <w:tc>
          <w:tcPr>
            <w:tcW w:w="98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404799,59</w:t>
            </w:r>
          </w:p>
        </w:tc>
        <w:tc>
          <w:tcPr>
            <w:tcW w:w="107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4669100,78</w:t>
            </w:r>
          </w:p>
        </w:tc>
        <w:tc>
          <w:tcPr>
            <w:tcW w:w="98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404793,66</w:t>
            </w:r>
          </w:p>
        </w:tc>
        <w:tc>
          <w:tcPr>
            <w:tcW w:w="107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4669121,52</w:t>
            </w:r>
          </w:p>
        </w:tc>
        <w:tc>
          <w:tcPr>
            <w:tcW w:w="98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404790,85</w:t>
            </w:r>
          </w:p>
        </w:tc>
      </w:tr>
      <w:tr w:rsidR="00E96C5B" w:rsidRPr="00E96C5B" w:rsidTr="00A23D09">
        <w:trPr>
          <w:trHeight w:val="240"/>
        </w:trPr>
        <w:tc>
          <w:tcPr>
            <w:tcW w:w="522" w:type="dxa"/>
            <w:tcBorders>
              <w:top w:val="nil"/>
              <w:left w:val="single" w:sz="4" w:space="0" w:color="auto"/>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100</w:t>
            </w:r>
          </w:p>
        </w:tc>
        <w:tc>
          <w:tcPr>
            <w:tcW w:w="825" w:type="dxa"/>
            <w:tcBorders>
              <w:top w:val="nil"/>
              <w:left w:val="nil"/>
              <w:bottom w:val="single" w:sz="4" w:space="0" w:color="auto"/>
              <w:right w:val="single" w:sz="4" w:space="0" w:color="auto"/>
            </w:tcBorders>
            <w:shd w:val="clear" w:color="auto" w:fill="auto"/>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НХ +6</w:t>
            </w:r>
          </w:p>
        </w:tc>
        <w:tc>
          <w:tcPr>
            <w:tcW w:w="107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4668690,85</w:t>
            </w:r>
          </w:p>
        </w:tc>
        <w:tc>
          <w:tcPr>
            <w:tcW w:w="98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404841,34</w:t>
            </w:r>
          </w:p>
        </w:tc>
        <w:tc>
          <w:tcPr>
            <w:tcW w:w="107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4668692,92</w:t>
            </w:r>
          </w:p>
        </w:tc>
        <w:tc>
          <w:tcPr>
            <w:tcW w:w="98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404856,66</w:t>
            </w:r>
          </w:p>
        </w:tc>
        <w:tc>
          <w:tcPr>
            <w:tcW w:w="107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4668680,57</w:t>
            </w:r>
          </w:p>
        </w:tc>
        <w:tc>
          <w:tcPr>
            <w:tcW w:w="98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404850,53</w:t>
            </w:r>
          </w:p>
        </w:tc>
        <w:tc>
          <w:tcPr>
            <w:tcW w:w="107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4668703,22</w:t>
            </w:r>
          </w:p>
        </w:tc>
        <w:tc>
          <w:tcPr>
            <w:tcW w:w="98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404847,47</w:t>
            </w:r>
          </w:p>
        </w:tc>
      </w:tr>
      <w:tr w:rsidR="00E96C5B" w:rsidRPr="00E96C5B" w:rsidTr="00A23D09">
        <w:trPr>
          <w:trHeight w:val="240"/>
        </w:trPr>
        <w:tc>
          <w:tcPr>
            <w:tcW w:w="522" w:type="dxa"/>
            <w:tcBorders>
              <w:top w:val="nil"/>
              <w:left w:val="single" w:sz="4" w:space="0" w:color="auto"/>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101</w:t>
            </w:r>
          </w:p>
        </w:tc>
        <w:tc>
          <w:tcPr>
            <w:tcW w:w="825" w:type="dxa"/>
            <w:tcBorders>
              <w:top w:val="nil"/>
              <w:left w:val="nil"/>
              <w:bottom w:val="single" w:sz="4" w:space="0" w:color="auto"/>
              <w:right w:val="single" w:sz="4" w:space="0" w:color="auto"/>
            </w:tcBorders>
            <w:shd w:val="clear" w:color="auto" w:fill="auto"/>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НХ +3</w:t>
            </w:r>
          </w:p>
        </w:tc>
        <w:tc>
          <w:tcPr>
            <w:tcW w:w="107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4668307,07</w:t>
            </w:r>
          </w:p>
        </w:tc>
        <w:tc>
          <w:tcPr>
            <w:tcW w:w="98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404893,62</w:t>
            </w:r>
          </w:p>
        </w:tc>
        <w:tc>
          <w:tcPr>
            <w:tcW w:w="107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4668309,05</w:t>
            </w:r>
          </w:p>
        </w:tc>
        <w:tc>
          <w:tcPr>
            <w:tcW w:w="98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404908,30</w:t>
            </w:r>
          </w:p>
        </w:tc>
        <w:tc>
          <w:tcPr>
            <w:tcW w:w="107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4668297,69</w:t>
            </w:r>
          </w:p>
        </w:tc>
        <w:tc>
          <w:tcPr>
            <w:tcW w:w="98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404902,36</w:t>
            </w:r>
          </w:p>
        </w:tc>
        <w:tc>
          <w:tcPr>
            <w:tcW w:w="107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4668318,42</w:t>
            </w:r>
          </w:p>
        </w:tc>
        <w:tc>
          <w:tcPr>
            <w:tcW w:w="98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404899,56</w:t>
            </w:r>
          </w:p>
        </w:tc>
      </w:tr>
      <w:tr w:rsidR="00E96C5B" w:rsidRPr="00E96C5B" w:rsidTr="00A23D09">
        <w:trPr>
          <w:trHeight w:val="240"/>
        </w:trPr>
        <w:tc>
          <w:tcPr>
            <w:tcW w:w="522" w:type="dxa"/>
            <w:tcBorders>
              <w:top w:val="nil"/>
              <w:left w:val="single" w:sz="4" w:space="0" w:color="auto"/>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102</w:t>
            </w:r>
          </w:p>
        </w:tc>
        <w:tc>
          <w:tcPr>
            <w:tcW w:w="825" w:type="dxa"/>
            <w:tcBorders>
              <w:top w:val="nil"/>
              <w:left w:val="nil"/>
              <w:bottom w:val="single" w:sz="4" w:space="0" w:color="auto"/>
              <w:right w:val="single" w:sz="4" w:space="0" w:color="auto"/>
            </w:tcBorders>
            <w:shd w:val="clear" w:color="auto" w:fill="auto"/>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НХ</w:t>
            </w:r>
          </w:p>
        </w:tc>
        <w:tc>
          <w:tcPr>
            <w:tcW w:w="107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4667844,53</w:t>
            </w:r>
          </w:p>
        </w:tc>
        <w:tc>
          <w:tcPr>
            <w:tcW w:w="98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404956,52</w:t>
            </w:r>
          </w:p>
        </w:tc>
        <w:tc>
          <w:tcPr>
            <w:tcW w:w="107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4667846,44</w:t>
            </w:r>
          </w:p>
        </w:tc>
        <w:tc>
          <w:tcPr>
            <w:tcW w:w="98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404970,62</w:t>
            </w:r>
          </w:p>
        </w:tc>
        <w:tc>
          <w:tcPr>
            <w:tcW w:w="107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4667836,08</w:t>
            </w:r>
          </w:p>
        </w:tc>
        <w:tc>
          <w:tcPr>
            <w:tcW w:w="98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404964,84</w:t>
            </w:r>
          </w:p>
        </w:tc>
        <w:tc>
          <w:tcPr>
            <w:tcW w:w="107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4667854,90</w:t>
            </w:r>
          </w:p>
        </w:tc>
        <w:tc>
          <w:tcPr>
            <w:tcW w:w="98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404962,30</w:t>
            </w:r>
          </w:p>
        </w:tc>
      </w:tr>
      <w:tr w:rsidR="00E96C5B" w:rsidRPr="00E96C5B" w:rsidTr="00A23D09">
        <w:trPr>
          <w:trHeight w:val="240"/>
        </w:trPr>
        <w:tc>
          <w:tcPr>
            <w:tcW w:w="522" w:type="dxa"/>
            <w:tcBorders>
              <w:top w:val="nil"/>
              <w:left w:val="single" w:sz="4" w:space="0" w:color="auto"/>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103</w:t>
            </w:r>
          </w:p>
        </w:tc>
        <w:tc>
          <w:tcPr>
            <w:tcW w:w="825" w:type="dxa"/>
            <w:tcBorders>
              <w:top w:val="nil"/>
              <w:left w:val="nil"/>
              <w:bottom w:val="single" w:sz="4" w:space="0" w:color="auto"/>
              <w:right w:val="single" w:sz="4" w:space="0" w:color="auto"/>
            </w:tcBorders>
            <w:shd w:val="clear" w:color="auto" w:fill="auto"/>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НХ</w:t>
            </w:r>
          </w:p>
        </w:tc>
        <w:tc>
          <w:tcPr>
            <w:tcW w:w="107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4667553,16</w:t>
            </w:r>
          </w:p>
        </w:tc>
        <w:tc>
          <w:tcPr>
            <w:tcW w:w="98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404995,96</w:t>
            </w:r>
          </w:p>
        </w:tc>
        <w:tc>
          <w:tcPr>
            <w:tcW w:w="107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4667555,07</w:t>
            </w:r>
          </w:p>
        </w:tc>
        <w:tc>
          <w:tcPr>
            <w:tcW w:w="98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405010,06</w:t>
            </w:r>
          </w:p>
        </w:tc>
        <w:tc>
          <w:tcPr>
            <w:tcW w:w="107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4667544,71</w:t>
            </w:r>
          </w:p>
        </w:tc>
        <w:tc>
          <w:tcPr>
            <w:tcW w:w="98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405004,28</w:t>
            </w:r>
          </w:p>
        </w:tc>
        <w:tc>
          <w:tcPr>
            <w:tcW w:w="107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4667563,53</w:t>
            </w:r>
          </w:p>
        </w:tc>
        <w:tc>
          <w:tcPr>
            <w:tcW w:w="98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405001,73</w:t>
            </w:r>
          </w:p>
        </w:tc>
      </w:tr>
      <w:tr w:rsidR="00E96C5B" w:rsidRPr="00E96C5B" w:rsidTr="00A23D09">
        <w:trPr>
          <w:trHeight w:val="255"/>
        </w:trPr>
        <w:tc>
          <w:tcPr>
            <w:tcW w:w="522" w:type="dxa"/>
            <w:tcBorders>
              <w:top w:val="nil"/>
              <w:left w:val="single" w:sz="4" w:space="0" w:color="auto"/>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104</w:t>
            </w:r>
          </w:p>
        </w:tc>
        <w:tc>
          <w:tcPr>
            <w:tcW w:w="825" w:type="dxa"/>
            <w:tcBorders>
              <w:top w:val="nil"/>
              <w:left w:val="nil"/>
              <w:bottom w:val="single" w:sz="4" w:space="0" w:color="auto"/>
              <w:right w:val="single" w:sz="4" w:space="0" w:color="auto"/>
            </w:tcBorders>
            <w:shd w:val="clear" w:color="auto" w:fill="auto"/>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НХ +3</w:t>
            </w:r>
          </w:p>
        </w:tc>
        <w:tc>
          <w:tcPr>
            <w:tcW w:w="107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4667156,51</w:t>
            </w:r>
          </w:p>
        </w:tc>
        <w:tc>
          <w:tcPr>
            <w:tcW w:w="98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405049,35</w:t>
            </w:r>
          </w:p>
        </w:tc>
        <w:tc>
          <w:tcPr>
            <w:tcW w:w="107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4667158,51</w:t>
            </w:r>
          </w:p>
        </w:tc>
        <w:tc>
          <w:tcPr>
            <w:tcW w:w="98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405064,03</w:t>
            </w:r>
          </w:p>
        </w:tc>
        <w:tc>
          <w:tcPr>
            <w:tcW w:w="107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4667147,14</w:t>
            </w:r>
          </w:p>
        </w:tc>
        <w:tc>
          <w:tcPr>
            <w:tcW w:w="98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405058,09</w:t>
            </w:r>
          </w:p>
        </w:tc>
        <w:tc>
          <w:tcPr>
            <w:tcW w:w="107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4667167,88</w:t>
            </w:r>
          </w:p>
        </w:tc>
        <w:tc>
          <w:tcPr>
            <w:tcW w:w="98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405055,29</w:t>
            </w:r>
          </w:p>
        </w:tc>
      </w:tr>
      <w:tr w:rsidR="00E96C5B" w:rsidRPr="00E96C5B" w:rsidTr="00A23D09">
        <w:trPr>
          <w:trHeight w:val="240"/>
        </w:trPr>
        <w:tc>
          <w:tcPr>
            <w:tcW w:w="522" w:type="dxa"/>
            <w:tcBorders>
              <w:top w:val="nil"/>
              <w:left w:val="single" w:sz="4" w:space="0" w:color="auto"/>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105</w:t>
            </w:r>
          </w:p>
        </w:tc>
        <w:tc>
          <w:tcPr>
            <w:tcW w:w="825" w:type="dxa"/>
            <w:tcBorders>
              <w:top w:val="nil"/>
              <w:left w:val="nil"/>
              <w:bottom w:val="single" w:sz="4" w:space="0" w:color="auto"/>
              <w:right w:val="single" w:sz="4" w:space="0" w:color="auto"/>
            </w:tcBorders>
            <w:shd w:val="clear" w:color="auto" w:fill="auto"/>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НХ</w:t>
            </w:r>
          </w:p>
        </w:tc>
        <w:tc>
          <w:tcPr>
            <w:tcW w:w="107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4666871,39</w:t>
            </w:r>
          </w:p>
        </w:tc>
        <w:tc>
          <w:tcPr>
            <w:tcW w:w="98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405088,24</w:t>
            </w:r>
          </w:p>
        </w:tc>
        <w:tc>
          <w:tcPr>
            <w:tcW w:w="107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4666873,30</w:t>
            </w:r>
          </w:p>
        </w:tc>
        <w:tc>
          <w:tcPr>
            <w:tcW w:w="98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405102,34</w:t>
            </w:r>
          </w:p>
        </w:tc>
        <w:tc>
          <w:tcPr>
            <w:tcW w:w="107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4666862,94</w:t>
            </w:r>
          </w:p>
        </w:tc>
        <w:tc>
          <w:tcPr>
            <w:tcW w:w="98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405096,57</w:t>
            </w:r>
          </w:p>
        </w:tc>
        <w:tc>
          <w:tcPr>
            <w:tcW w:w="107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4666881,76</w:t>
            </w:r>
          </w:p>
        </w:tc>
        <w:tc>
          <w:tcPr>
            <w:tcW w:w="98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405094,02</w:t>
            </w:r>
          </w:p>
        </w:tc>
      </w:tr>
      <w:tr w:rsidR="00E96C5B" w:rsidRPr="00E96C5B" w:rsidTr="00A23D09">
        <w:trPr>
          <w:trHeight w:val="240"/>
        </w:trPr>
        <w:tc>
          <w:tcPr>
            <w:tcW w:w="522" w:type="dxa"/>
            <w:tcBorders>
              <w:top w:val="nil"/>
              <w:left w:val="single" w:sz="4" w:space="0" w:color="auto"/>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106</w:t>
            </w:r>
          </w:p>
        </w:tc>
        <w:tc>
          <w:tcPr>
            <w:tcW w:w="825" w:type="dxa"/>
            <w:tcBorders>
              <w:top w:val="nil"/>
              <w:left w:val="nil"/>
              <w:bottom w:val="single" w:sz="4" w:space="0" w:color="auto"/>
              <w:right w:val="single" w:sz="4" w:space="0" w:color="auto"/>
            </w:tcBorders>
            <w:shd w:val="clear" w:color="auto" w:fill="auto"/>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ЪТ30</w:t>
            </w:r>
          </w:p>
        </w:tc>
        <w:tc>
          <w:tcPr>
            <w:tcW w:w="107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4666449,52</w:t>
            </w:r>
          </w:p>
        </w:tc>
        <w:tc>
          <w:tcPr>
            <w:tcW w:w="98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405149,63</w:t>
            </w:r>
          </w:p>
        </w:tc>
        <w:tc>
          <w:tcPr>
            <w:tcW w:w="107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4666450,56</w:t>
            </w:r>
          </w:p>
        </w:tc>
        <w:tc>
          <w:tcPr>
            <w:tcW w:w="98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405154,98</w:t>
            </w:r>
          </w:p>
        </w:tc>
        <w:tc>
          <w:tcPr>
            <w:tcW w:w="107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4666445,21</w:t>
            </w:r>
          </w:p>
        </w:tc>
        <w:tc>
          <w:tcPr>
            <w:tcW w:w="98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405156,01</w:t>
            </w:r>
          </w:p>
        </w:tc>
        <w:tc>
          <w:tcPr>
            <w:tcW w:w="107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4666444,18</w:t>
            </w:r>
          </w:p>
        </w:tc>
        <w:tc>
          <w:tcPr>
            <w:tcW w:w="98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405150,66</w:t>
            </w:r>
          </w:p>
        </w:tc>
      </w:tr>
      <w:tr w:rsidR="00E96C5B" w:rsidRPr="00E96C5B" w:rsidTr="00A23D09">
        <w:trPr>
          <w:trHeight w:val="240"/>
        </w:trPr>
        <w:tc>
          <w:tcPr>
            <w:tcW w:w="522" w:type="dxa"/>
            <w:tcBorders>
              <w:top w:val="nil"/>
              <w:left w:val="single" w:sz="4" w:space="0" w:color="auto"/>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107</w:t>
            </w:r>
          </w:p>
        </w:tc>
        <w:tc>
          <w:tcPr>
            <w:tcW w:w="825" w:type="dxa"/>
            <w:tcBorders>
              <w:top w:val="nil"/>
              <w:left w:val="nil"/>
              <w:bottom w:val="single" w:sz="4" w:space="0" w:color="auto"/>
              <w:right w:val="single" w:sz="4" w:space="0" w:color="auto"/>
            </w:tcBorders>
            <w:shd w:val="clear" w:color="auto" w:fill="auto"/>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HT+6</w:t>
            </w:r>
          </w:p>
        </w:tc>
        <w:tc>
          <w:tcPr>
            <w:tcW w:w="107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4666052,80</w:t>
            </w:r>
          </w:p>
        </w:tc>
        <w:tc>
          <w:tcPr>
            <w:tcW w:w="98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405237,61</w:t>
            </w:r>
          </w:p>
        </w:tc>
        <w:tc>
          <w:tcPr>
            <w:tcW w:w="107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4666053,42</w:t>
            </w:r>
          </w:p>
        </w:tc>
        <w:tc>
          <w:tcPr>
            <w:tcW w:w="98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405240,43</w:t>
            </w:r>
          </w:p>
        </w:tc>
        <w:tc>
          <w:tcPr>
            <w:tcW w:w="107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4666050,62</w:t>
            </w:r>
          </w:p>
        </w:tc>
        <w:tc>
          <w:tcPr>
            <w:tcW w:w="98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405241,04</w:t>
            </w:r>
          </w:p>
        </w:tc>
        <w:tc>
          <w:tcPr>
            <w:tcW w:w="107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4666050,00</w:t>
            </w:r>
          </w:p>
        </w:tc>
        <w:tc>
          <w:tcPr>
            <w:tcW w:w="98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405238,23</w:t>
            </w:r>
          </w:p>
        </w:tc>
      </w:tr>
      <w:tr w:rsidR="00E96C5B" w:rsidRPr="00E96C5B" w:rsidTr="00A23D09">
        <w:trPr>
          <w:trHeight w:val="240"/>
        </w:trPr>
        <w:tc>
          <w:tcPr>
            <w:tcW w:w="522" w:type="dxa"/>
            <w:tcBorders>
              <w:top w:val="nil"/>
              <w:left w:val="single" w:sz="4" w:space="0" w:color="auto"/>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108</w:t>
            </w:r>
          </w:p>
        </w:tc>
        <w:tc>
          <w:tcPr>
            <w:tcW w:w="825" w:type="dxa"/>
            <w:tcBorders>
              <w:top w:val="nil"/>
              <w:left w:val="nil"/>
              <w:bottom w:val="single" w:sz="4" w:space="0" w:color="auto"/>
              <w:right w:val="single" w:sz="4" w:space="0" w:color="auto"/>
            </w:tcBorders>
            <w:shd w:val="clear" w:color="auto" w:fill="auto"/>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HT+6</w:t>
            </w:r>
          </w:p>
        </w:tc>
        <w:tc>
          <w:tcPr>
            <w:tcW w:w="107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4665619,16</w:t>
            </w:r>
          </w:p>
        </w:tc>
        <w:tc>
          <w:tcPr>
            <w:tcW w:w="98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405332,43</w:t>
            </w:r>
          </w:p>
        </w:tc>
        <w:tc>
          <w:tcPr>
            <w:tcW w:w="107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4665619,78</w:t>
            </w:r>
          </w:p>
        </w:tc>
        <w:tc>
          <w:tcPr>
            <w:tcW w:w="98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405335,24</w:t>
            </w:r>
          </w:p>
        </w:tc>
        <w:tc>
          <w:tcPr>
            <w:tcW w:w="107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4665616,97</w:t>
            </w:r>
          </w:p>
        </w:tc>
        <w:tc>
          <w:tcPr>
            <w:tcW w:w="98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405335,86</w:t>
            </w:r>
          </w:p>
        </w:tc>
        <w:tc>
          <w:tcPr>
            <w:tcW w:w="107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4665616,36</w:t>
            </w:r>
          </w:p>
        </w:tc>
        <w:tc>
          <w:tcPr>
            <w:tcW w:w="98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405333,05</w:t>
            </w:r>
          </w:p>
        </w:tc>
      </w:tr>
      <w:tr w:rsidR="00E96C5B" w:rsidRPr="00E96C5B" w:rsidTr="00A23D09">
        <w:trPr>
          <w:trHeight w:val="240"/>
        </w:trPr>
        <w:tc>
          <w:tcPr>
            <w:tcW w:w="522" w:type="dxa"/>
            <w:tcBorders>
              <w:top w:val="nil"/>
              <w:left w:val="single" w:sz="4" w:space="0" w:color="auto"/>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109</w:t>
            </w:r>
          </w:p>
        </w:tc>
        <w:tc>
          <w:tcPr>
            <w:tcW w:w="825" w:type="dxa"/>
            <w:tcBorders>
              <w:top w:val="nil"/>
              <w:left w:val="nil"/>
              <w:bottom w:val="single" w:sz="4" w:space="0" w:color="auto"/>
              <w:right w:val="single" w:sz="4" w:space="0" w:color="auto"/>
            </w:tcBorders>
            <w:shd w:val="clear" w:color="auto" w:fill="auto"/>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HT+3</w:t>
            </w:r>
          </w:p>
        </w:tc>
        <w:tc>
          <w:tcPr>
            <w:tcW w:w="107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4665244,64</w:t>
            </w:r>
          </w:p>
        </w:tc>
        <w:tc>
          <w:tcPr>
            <w:tcW w:w="98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405414,41</w:t>
            </w:r>
          </w:p>
        </w:tc>
        <w:tc>
          <w:tcPr>
            <w:tcW w:w="107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4665245,20</w:t>
            </w:r>
          </w:p>
        </w:tc>
        <w:tc>
          <w:tcPr>
            <w:tcW w:w="98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405417,06</w:t>
            </w:r>
          </w:p>
        </w:tc>
        <w:tc>
          <w:tcPr>
            <w:tcW w:w="107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4665242,56</w:t>
            </w:r>
          </w:p>
        </w:tc>
        <w:tc>
          <w:tcPr>
            <w:tcW w:w="98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405417,62</w:t>
            </w:r>
          </w:p>
        </w:tc>
        <w:tc>
          <w:tcPr>
            <w:tcW w:w="107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4665242,00</w:t>
            </w:r>
          </w:p>
        </w:tc>
        <w:tc>
          <w:tcPr>
            <w:tcW w:w="98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405414,98</w:t>
            </w:r>
          </w:p>
        </w:tc>
      </w:tr>
      <w:tr w:rsidR="00E96C5B" w:rsidRPr="00E96C5B" w:rsidTr="00A23D09">
        <w:trPr>
          <w:trHeight w:val="240"/>
        </w:trPr>
        <w:tc>
          <w:tcPr>
            <w:tcW w:w="522" w:type="dxa"/>
            <w:tcBorders>
              <w:top w:val="nil"/>
              <w:left w:val="single" w:sz="4" w:space="0" w:color="auto"/>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110</w:t>
            </w:r>
          </w:p>
        </w:tc>
        <w:tc>
          <w:tcPr>
            <w:tcW w:w="825" w:type="dxa"/>
            <w:tcBorders>
              <w:top w:val="nil"/>
              <w:left w:val="nil"/>
              <w:bottom w:val="single" w:sz="4" w:space="0" w:color="auto"/>
              <w:right w:val="single" w:sz="4" w:space="0" w:color="auto"/>
            </w:tcBorders>
            <w:shd w:val="clear" w:color="auto" w:fill="auto"/>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ЪТ30+3</w:t>
            </w:r>
          </w:p>
        </w:tc>
        <w:tc>
          <w:tcPr>
            <w:tcW w:w="107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4664847,14</w:t>
            </w:r>
          </w:p>
        </w:tc>
        <w:tc>
          <w:tcPr>
            <w:tcW w:w="98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405498,76</w:t>
            </w:r>
          </w:p>
        </w:tc>
        <w:tc>
          <w:tcPr>
            <w:tcW w:w="107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4664850,30</w:t>
            </w:r>
          </w:p>
        </w:tc>
        <w:tc>
          <w:tcPr>
            <w:tcW w:w="98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405503,91</w:t>
            </w:r>
          </w:p>
        </w:tc>
        <w:tc>
          <w:tcPr>
            <w:tcW w:w="107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4664845,15</w:t>
            </w:r>
          </w:p>
        </w:tc>
        <w:tc>
          <w:tcPr>
            <w:tcW w:w="98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405507,08</w:t>
            </w:r>
          </w:p>
        </w:tc>
        <w:tc>
          <w:tcPr>
            <w:tcW w:w="107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4664842,00</w:t>
            </w:r>
          </w:p>
        </w:tc>
        <w:tc>
          <w:tcPr>
            <w:tcW w:w="98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405501,93</w:t>
            </w:r>
          </w:p>
        </w:tc>
      </w:tr>
      <w:tr w:rsidR="00E96C5B" w:rsidRPr="00E96C5B" w:rsidTr="00A23D09">
        <w:trPr>
          <w:trHeight w:val="240"/>
        </w:trPr>
        <w:tc>
          <w:tcPr>
            <w:tcW w:w="9555" w:type="dxa"/>
            <w:gridSpan w:val="10"/>
            <w:tcBorders>
              <w:top w:val="single" w:sz="4" w:space="0" w:color="auto"/>
              <w:left w:val="single" w:sz="4" w:space="0" w:color="auto"/>
              <w:bottom w:val="single" w:sz="4" w:space="0" w:color="auto"/>
              <w:right w:val="single" w:sz="4" w:space="0" w:color="000000"/>
            </w:tcBorders>
            <w:shd w:val="clear" w:color="000000" w:fill="F2F2F2"/>
            <w:noWrap/>
            <w:vAlign w:val="bottom"/>
            <w:hideMark/>
          </w:tcPr>
          <w:p w:rsidR="00E96C5B" w:rsidRPr="00E96C5B" w:rsidRDefault="00E96C5B" w:rsidP="00E96C5B">
            <w:pPr>
              <w:spacing w:after="0" w:line="240" w:lineRule="auto"/>
              <w:jc w:val="center"/>
              <w:rPr>
                <w:rFonts w:ascii="Times New Roman" w:eastAsia="Times New Roman" w:hAnsi="Times New Roman"/>
                <w:b/>
                <w:bCs/>
                <w:i/>
                <w:iCs/>
                <w:sz w:val="18"/>
                <w:szCs w:val="18"/>
                <w:lang w:val="en-US" w:eastAsia="en-US"/>
              </w:rPr>
            </w:pPr>
            <w:r w:rsidRPr="00E96C5B">
              <w:rPr>
                <w:rFonts w:ascii="Times New Roman" w:eastAsia="Times New Roman" w:hAnsi="Times New Roman"/>
                <w:b/>
                <w:bCs/>
                <w:i/>
                <w:iCs/>
                <w:sz w:val="18"/>
                <w:szCs w:val="18"/>
                <w:lang w:val="en-US" w:eastAsia="en-US"/>
              </w:rPr>
              <w:t>община СИМЕОНОВГРАД, област ХАСКОВО</w:t>
            </w:r>
          </w:p>
        </w:tc>
      </w:tr>
      <w:tr w:rsidR="00E96C5B" w:rsidRPr="00E96C5B" w:rsidTr="00A23D09">
        <w:trPr>
          <w:trHeight w:val="240"/>
        </w:trPr>
        <w:tc>
          <w:tcPr>
            <w:tcW w:w="522" w:type="dxa"/>
            <w:tcBorders>
              <w:top w:val="nil"/>
              <w:left w:val="single" w:sz="4" w:space="0" w:color="auto"/>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111</w:t>
            </w:r>
          </w:p>
        </w:tc>
        <w:tc>
          <w:tcPr>
            <w:tcW w:w="825" w:type="dxa"/>
            <w:tcBorders>
              <w:top w:val="nil"/>
              <w:left w:val="nil"/>
              <w:bottom w:val="single" w:sz="4" w:space="0" w:color="auto"/>
              <w:right w:val="single" w:sz="4" w:space="0" w:color="auto"/>
            </w:tcBorders>
            <w:shd w:val="clear" w:color="auto" w:fill="auto"/>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HT-3</w:t>
            </w:r>
          </w:p>
        </w:tc>
        <w:tc>
          <w:tcPr>
            <w:tcW w:w="107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4664567,45</w:t>
            </w:r>
          </w:p>
        </w:tc>
        <w:tc>
          <w:tcPr>
            <w:tcW w:w="98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405790,66</w:t>
            </w:r>
          </w:p>
        </w:tc>
        <w:tc>
          <w:tcPr>
            <w:tcW w:w="107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4664569,16</w:t>
            </w:r>
          </w:p>
        </w:tc>
        <w:tc>
          <w:tcPr>
            <w:tcW w:w="98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405792,31</w:t>
            </w:r>
          </w:p>
        </w:tc>
        <w:tc>
          <w:tcPr>
            <w:tcW w:w="107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4664567,52</w:t>
            </w:r>
          </w:p>
        </w:tc>
        <w:tc>
          <w:tcPr>
            <w:tcW w:w="98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405794,02</w:t>
            </w:r>
          </w:p>
        </w:tc>
        <w:tc>
          <w:tcPr>
            <w:tcW w:w="107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4664565,80</w:t>
            </w:r>
          </w:p>
        </w:tc>
        <w:tc>
          <w:tcPr>
            <w:tcW w:w="98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405792,37</w:t>
            </w:r>
          </w:p>
        </w:tc>
      </w:tr>
      <w:tr w:rsidR="00E96C5B" w:rsidRPr="00E96C5B" w:rsidTr="00A23D09">
        <w:trPr>
          <w:trHeight w:val="240"/>
        </w:trPr>
        <w:tc>
          <w:tcPr>
            <w:tcW w:w="522" w:type="dxa"/>
            <w:tcBorders>
              <w:top w:val="nil"/>
              <w:left w:val="single" w:sz="4" w:space="0" w:color="auto"/>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112</w:t>
            </w:r>
          </w:p>
        </w:tc>
        <w:tc>
          <w:tcPr>
            <w:tcW w:w="825" w:type="dxa"/>
            <w:tcBorders>
              <w:top w:val="nil"/>
              <w:left w:val="nil"/>
              <w:bottom w:val="single" w:sz="4" w:space="0" w:color="auto"/>
              <w:right w:val="single" w:sz="4" w:space="0" w:color="auto"/>
            </w:tcBorders>
            <w:shd w:val="clear" w:color="auto" w:fill="auto"/>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ЪТ30-3</w:t>
            </w:r>
          </w:p>
        </w:tc>
        <w:tc>
          <w:tcPr>
            <w:tcW w:w="107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4664432,13</w:t>
            </w:r>
          </w:p>
        </w:tc>
        <w:tc>
          <w:tcPr>
            <w:tcW w:w="98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405929,42</w:t>
            </w:r>
          </w:p>
        </w:tc>
        <w:tc>
          <w:tcPr>
            <w:tcW w:w="107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4664435,63</w:t>
            </w:r>
          </w:p>
        </w:tc>
        <w:tc>
          <w:tcPr>
            <w:tcW w:w="98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405932,77</w:t>
            </w:r>
          </w:p>
        </w:tc>
        <w:tc>
          <w:tcPr>
            <w:tcW w:w="107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4664432,26</w:t>
            </w:r>
          </w:p>
        </w:tc>
        <w:tc>
          <w:tcPr>
            <w:tcW w:w="98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405936,27</w:t>
            </w:r>
          </w:p>
        </w:tc>
        <w:tc>
          <w:tcPr>
            <w:tcW w:w="107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4664428,77</w:t>
            </w:r>
          </w:p>
        </w:tc>
        <w:tc>
          <w:tcPr>
            <w:tcW w:w="981" w:type="dxa"/>
            <w:tcBorders>
              <w:top w:val="nil"/>
              <w:left w:val="nil"/>
              <w:bottom w:val="single" w:sz="4" w:space="0" w:color="auto"/>
              <w:right w:val="single" w:sz="4" w:space="0" w:color="auto"/>
            </w:tcBorders>
            <w:shd w:val="clear" w:color="auto" w:fill="auto"/>
            <w:noWrap/>
            <w:vAlign w:val="bottom"/>
            <w:hideMark/>
          </w:tcPr>
          <w:p w:rsidR="00E96C5B" w:rsidRPr="00E96C5B" w:rsidRDefault="00E96C5B" w:rsidP="00E96C5B">
            <w:pPr>
              <w:spacing w:after="0" w:line="240" w:lineRule="auto"/>
              <w:jc w:val="center"/>
              <w:rPr>
                <w:rFonts w:ascii="Times New Roman" w:eastAsia="Times New Roman" w:hAnsi="Times New Roman"/>
                <w:sz w:val="18"/>
                <w:szCs w:val="18"/>
                <w:lang w:val="en-US" w:eastAsia="en-US"/>
              </w:rPr>
            </w:pPr>
            <w:r w:rsidRPr="00E96C5B">
              <w:rPr>
                <w:rFonts w:ascii="Times New Roman" w:eastAsia="Times New Roman" w:hAnsi="Times New Roman"/>
                <w:sz w:val="18"/>
                <w:szCs w:val="18"/>
                <w:lang w:val="en-US" w:eastAsia="en-US"/>
              </w:rPr>
              <w:t>405932,91</w:t>
            </w:r>
          </w:p>
        </w:tc>
      </w:tr>
    </w:tbl>
    <w:p w:rsidR="00E96C5B" w:rsidRDefault="00E96C5B" w:rsidP="004A4778">
      <w:pPr>
        <w:pStyle w:val="BodyText"/>
        <w:spacing w:after="0"/>
        <w:ind w:right="23"/>
        <w:jc w:val="both"/>
        <w:rPr>
          <w:sz w:val="24"/>
          <w:szCs w:val="24"/>
        </w:rPr>
      </w:pPr>
    </w:p>
    <w:p w:rsidR="006B3036" w:rsidRPr="001A0DBD" w:rsidRDefault="00E96C5B" w:rsidP="004A4778">
      <w:pPr>
        <w:pStyle w:val="BodyText"/>
        <w:spacing w:after="0"/>
        <w:ind w:right="23"/>
        <w:jc w:val="both"/>
        <w:rPr>
          <w:sz w:val="24"/>
          <w:szCs w:val="24"/>
        </w:rPr>
      </w:pPr>
      <w:r>
        <w:rPr>
          <w:sz w:val="24"/>
          <w:szCs w:val="24"/>
        </w:rPr>
        <w:t>В част „Геодезия“ са посочени координатите на стъпките на стълбовете и в КС 1970.</w:t>
      </w:r>
    </w:p>
    <w:p w:rsidR="00EC5906" w:rsidRPr="001A0DBD" w:rsidRDefault="00EC5906" w:rsidP="004A4778">
      <w:pPr>
        <w:pStyle w:val="BodyText"/>
        <w:spacing w:after="0"/>
        <w:ind w:right="23"/>
        <w:jc w:val="both"/>
        <w:rPr>
          <w:sz w:val="24"/>
          <w:szCs w:val="24"/>
        </w:rPr>
      </w:pPr>
    </w:p>
    <w:p w:rsidR="006B3036" w:rsidRPr="001A0DBD" w:rsidRDefault="006B3036" w:rsidP="006B3036">
      <w:pPr>
        <w:pStyle w:val="Normal2"/>
        <w:tabs>
          <w:tab w:val="left" w:pos="4678"/>
        </w:tabs>
        <w:jc w:val="both"/>
        <w:rPr>
          <w:sz w:val="24"/>
          <w:szCs w:val="24"/>
          <w:lang w:val="bg-BG"/>
        </w:rPr>
      </w:pPr>
      <w:r w:rsidRPr="001A0DBD">
        <w:rPr>
          <w:sz w:val="24"/>
          <w:szCs w:val="24"/>
          <w:lang w:val="en-US"/>
        </w:rPr>
        <w:t>Съществуващата</w:t>
      </w:r>
      <w:r w:rsidRPr="001A0DBD">
        <w:rPr>
          <w:sz w:val="24"/>
          <w:szCs w:val="24"/>
        </w:rPr>
        <w:t xml:space="preserve"> въздушна електропроводна линия </w:t>
      </w:r>
      <w:r w:rsidRPr="001A0DBD">
        <w:rPr>
          <w:sz w:val="24"/>
          <w:szCs w:val="24"/>
          <w:lang w:val="en-US"/>
        </w:rPr>
        <w:t>(</w:t>
      </w:r>
      <w:r w:rsidRPr="001A0DBD">
        <w:rPr>
          <w:sz w:val="24"/>
          <w:szCs w:val="24"/>
        </w:rPr>
        <w:t>ВЛ</w:t>
      </w:r>
      <w:r w:rsidRPr="001A0DBD">
        <w:rPr>
          <w:sz w:val="24"/>
          <w:szCs w:val="24"/>
          <w:lang w:val="en-US"/>
        </w:rPr>
        <w:t>)</w:t>
      </w:r>
      <w:r w:rsidR="001A0DBD" w:rsidRPr="001A0DBD">
        <w:rPr>
          <w:sz w:val="24"/>
          <w:szCs w:val="24"/>
        </w:rPr>
        <w:t xml:space="preserve"> 220 кV „</w:t>
      </w:r>
      <w:proofErr w:type="gramStart"/>
      <w:r w:rsidR="001A0DBD" w:rsidRPr="001A0DBD">
        <w:rPr>
          <w:sz w:val="24"/>
          <w:szCs w:val="24"/>
          <w:lang w:val="bg-BG"/>
        </w:rPr>
        <w:t>Сила</w:t>
      </w:r>
      <w:r w:rsidRPr="001A0DBD">
        <w:rPr>
          <w:sz w:val="24"/>
          <w:szCs w:val="24"/>
        </w:rPr>
        <w:t>“ е</w:t>
      </w:r>
      <w:proofErr w:type="gramEnd"/>
      <w:r w:rsidRPr="001A0DBD">
        <w:rPr>
          <w:sz w:val="24"/>
          <w:szCs w:val="24"/>
        </w:rPr>
        <w:t xml:space="preserve"> </w:t>
      </w:r>
      <w:r w:rsidRPr="001A0DBD">
        <w:rPr>
          <w:sz w:val="24"/>
          <w:szCs w:val="24"/>
          <w:lang w:val="en-US"/>
        </w:rPr>
        <w:t>в</w:t>
      </w:r>
      <w:r w:rsidRPr="001A0DBD">
        <w:rPr>
          <w:sz w:val="24"/>
          <w:szCs w:val="24"/>
        </w:rPr>
        <w:t>ъведена в</w:t>
      </w:r>
      <w:r w:rsidR="001A0DBD" w:rsidRPr="001A0DBD">
        <w:rPr>
          <w:sz w:val="24"/>
          <w:szCs w:val="24"/>
          <w:lang w:val="en-US"/>
        </w:rPr>
        <w:t xml:space="preserve"> експлоатация през 1958</w:t>
      </w:r>
      <w:r w:rsidRPr="001A0DBD">
        <w:rPr>
          <w:sz w:val="24"/>
          <w:szCs w:val="24"/>
          <w:lang w:val="en-US"/>
        </w:rPr>
        <w:t xml:space="preserve"> год</w:t>
      </w:r>
      <w:r w:rsidR="001A0DBD" w:rsidRPr="001A0DBD">
        <w:rPr>
          <w:sz w:val="24"/>
          <w:szCs w:val="24"/>
          <w:lang w:val="bg-BG"/>
        </w:rPr>
        <w:t>.</w:t>
      </w:r>
      <w:r w:rsidRPr="001A0DBD">
        <w:rPr>
          <w:sz w:val="24"/>
          <w:szCs w:val="24"/>
        </w:rPr>
        <w:t xml:space="preserve">  </w:t>
      </w:r>
      <w:r w:rsidRPr="001A0DBD">
        <w:rPr>
          <w:sz w:val="24"/>
          <w:szCs w:val="24"/>
          <w:lang w:val="bg-BG"/>
        </w:rPr>
        <w:t xml:space="preserve">и </w:t>
      </w:r>
      <w:r w:rsidRPr="001A0DBD">
        <w:rPr>
          <w:sz w:val="24"/>
          <w:szCs w:val="24"/>
          <w:lang w:val="en-US"/>
        </w:rPr>
        <w:t xml:space="preserve">e </w:t>
      </w:r>
      <w:r w:rsidRPr="001A0DBD">
        <w:rPr>
          <w:sz w:val="24"/>
          <w:szCs w:val="24"/>
          <w:lang w:val="bg-BG"/>
        </w:rPr>
        <w:t>собственост на Електроенергиен системен оператор</w:t>
      </w:r>
      <w:r w:rsidR="00164715" w:rsidRPr="001A0DBD">
        <w:rPr>
          <w:sz w:val="24"/>
          <w:szCs w:val="24"/>
          <w:lang w:val="en-US"/>
        </w:rPr>
        <w:t>, като</w:t>
      </w:r>
      <w:r w:rsidRPr="001A0DBD">
        <w:rPr>
          <w:sz w:val="24"/>
          <w:szCs w:val="24"/>
          <w:lang w:val="en-US"/>
        </w:rPr>
        <w:t xml:space="preserve"> </w:t>
      </w:r>
      <w:r w:rsidRPr="001A0DBD">
        <w:rPr>
          <w:sz w:val="24"/>
          <w:szCs w:val="24"/>
          <w:lang w:val="bg-BG"/>
        </w:rPr>
        <w:t>част от дълготрайните материални активи на дружеството.</w:t>
      </w:r>
    </w:p>
    <w:p w:rsidR="006B3036" w:rsidRPr="001A0DBD" w:rsidRDefault="006B3036" w:rsidP="006B3036">
      <w:pPr>
        <w:pStyle w:val="Normal2"/>
        <w:tabs>
          <w:tab w:val="left" w:pos="4678"/>
        </w:tabs>
        <w:jc w:val="both"/>
        <w:rPr>
          <w:sz w:val="24"/>
          <w:szCs w:val="24"/>
          <w:lang w:val="bg-BG"/>
        </w:rPr>
      </w:pPr>
      <w:r w:rsidRPr="001A0DBD">
        <w:rPr>
          <w:sz w:val="24"/>
          <w:szCs w:val="24"/>
          <w:lang w:val="bg-BG"/>
        </w:rPr>
        <w:t>Площта, заета от стъпките на стълбовете и сервитута са в рамките на нормативите.</w:t>
      </w:r>
    </w:p>
    <w:p w:rsidR="00EC5906" w:rsidRPr="009D0F76" w:rsidRDefault="00EC5906" w:rsidP="004A4778">
      <w:pPr>
        <w:pStyle w:val="BodyText"/>
        <w:spacing w:after="0"/>
        <w:ind w:right="23" w:firstLine="540"/>
        <w:rPr>
          <w:sz w:val="24"/>
          <w:szCs w:val="24"/>
        </w:rPr>
      </w:pPr>
    </w:p>
    <w:p w:rsidR="00EC5906" w:rsidRPr="009D0F76" w:rsidRDefault="00EC5906" w:rsidP="00C37287">
      <w:pPr>
        <w:spacing w:after="0"/>
        <w:contextualSpacing/>
        <w:jc w:val="both"/>
        <w:rPr>
          <w:rFonts w:ascii="Times New Roman" w:hAnsi="Times New Roman"/>
          <w:b/>
          <w:sz w:val="24"/>
          <w:szCs w:val="24"/>
          <w:lang w:val="bg-BG"/>
        </w:rPr>
      </w:pPr>
      <w:r w:rsidRPr="009D0F76">
        <w:rPr>
          <w:rFonts w:ascii="Times New Roman" w:hAnsi="Times New Roman"/>
          <w:b/>
          <w:sz w:val="24"/>
          <w:szCs w:val="24"/>
        </w:rPr>
        <w:t>5. Природни ресурси, предвидени за използване по време на строителството и експлоатацията:</w:t>
      </w:r>
    </w:p>
    <w:p w:rsidR="00EC5906" w:rsidRPr="00A23D09" w:rsidRDefault="00EC5906" w:rsidP="00A23D09">
      <w:pPr>
        <w:jc w:val="both"/>
        <w:rPr>
          <w:rFonts w:ascii="Times New Roman" w:hAnsi="Times New Roman"/>
          <w:i/>
          <w:sz w:val="20"/>
          <w:szCs w:val="20"/>
          <w:lang w:val="bg-BG"/>
        </w:rPr>
      </w:pPr>
      <w:r w:rsidRPr="00A23D09">
        <w:rPr>
          <w:rFonts w:ascii="Times New Roman" w:hAnsi="Times New Roman"/>
          <w:i/>
          <w:sz w:val="20"/>
          <w:szCs w:val="20"/>
        </w:rPr>
        <w:t>(включително предвидено водовземане за питейни, промишлени и други нужди – чрез обществено водоснабдяване (ВиК или друга мрежа) и/или от повърхностни води, и/или подземни води, необходими количества, съществуващи съоръжения или необходимост от изграждане на нови)</w:t>
      </w:r>
    </w:p>
    <w:p w:rsidR="00EC5906" w:rsidRPr="009D0F76" w:rsidRDefault="00EC5906" w:rsidP="009C6B04">
      <w:pPr>
        <w:shd w:val="clear" w:color="auto" w:fill="FEFEFE"/>
        <w:spacing w:after="60" w:line="202" w:lineRule="atLeast"/>
        <w:jc w:val="both"/>
        <w:textAlignment w:val="center"/>
        <w:rPr>
          <w:rFonts w:ascii="Times New Roman" w:hAnsi="Times New Roman"/>
          <w:sz w:val="24"/>
          <w:szCs w:val="24"/>
          <w:lang w:val="bg-BG"/>
        </w:rPr>
      </w:pPr>
      <w:r w:rsidRPr="009D0F76">
        <w:rPr>
          <w:rFonts w:ascii="Times New Roman" w:hAnsi="Times New Roman"/>
          <w:sz w:val="24"/>
          <w:szCs w:val="24"/>
          <w:lang w:val="bg-BG"/>
        </w:rPr>
        <w:t xml:space="preserve">За целите на </w:t>
      </w:r>
      <w:r w:rsidR="006B3036" w:rsidRPr="009D0F76">
        <w:rPr>
          <w:rFonts w:ascii="Times New Roman" w:hAnsi="Times New Roman"/>
          <w:sz w:val="24"/>
          <w:szCs w:val="24"/>
          <w:lang w:val="bg-BG"/>
        </w:rPr>
        <w:t>реконструкцията</w:t>
      </w:r>
      <w:r w:rsidRPr="009D0F76">
        <w:rPr>
          <w:rFonts w:ascii="Times New Roman" w:hAnsi="Times New Roman"/>
          <w:sz w:val="24"/>
          <w:szCs w:val="24"/>
          <w:lang w:val="bg-BG"/>
        </w:rPr>
        <w:t xml:space="preserve"> ще се ползуват санитарно-битови помещения – фургони и подвижни химически тоалетни, както и площадки за открити временни складове.</w:t>
      </w:r>
    </w:p>
    <w:p w:rsidR="00EC5906" w:rsidRPr="009D0F76" w:rsidRDefault="00EC5906" w:rsidP="000851FC">
      <w:pPr>
        <w:pStyle w:val="ListParagraph"/>
        <w:shd w:val="clear" w:color="auto" w:fill="FEFEFE"/>
        <w:spacing w:after="60" w:line="202" w:lineRule="atLeast"/>
        <w:ind w:left="0"/>
        <w:jc w:val="both"/>
        <w:textAlignment w:val="center"/>
        <w:rPr>
          <w:rFonts w:ascii="Times New Roman" w:hAnsi="Times New Roman"/>
          <w:sz w:val="24"/>
          <w:szCs w:val="24"/>
          <w:lang w:val="bg-BG"/>
        </w:rPr>
      </w:pPr>
      <w:r w:rsidRPr="009D0F76">
        <w:rPr>
          <w:rFonts w:ascii="Times New Roman" w:hAnsi="Times New Roman"/>
          <w:sz w:val="24"/>
          <w:szCs w:val="24"/>
          <w:lang w:val="bg-BG"/>
        </w:rPr>
        <w:t>Захранване на санитарно-битовите помещения и строителните площадки с електрически ток и вода, какт</w:t>
      </w:r>
      <w:r w:rsidR="006B3036" w:rsidRPr="009D0F76">
        <w:rPr>
          <w:rFonts w:ascii="Times New Roman" w:hAnsi="Times New Roman"/>
          <w:sz w:val="24"/>
          <w:szCs w:val="24"/>
          <w:lang w:val="bg-BG"/>
        </w:rPr>
        <w:t xml:space="preserve">о и отопление, канализация и други </w:t>
      </w:r>
      <w:r w:rsidRPr="009D0F76">
        <w:rPr>
          <w:rFonts w:ascii="Times New Roman" w:hAnsi="Times New Roman"/>
          <w:sz w:val="24"/>
          <w:szCs w:val="24"/>
          <w:lang w:val="bg-BG"/>
        </w:rPr>
        <w:t>подобни</w:t>
      </w:r>
      <w:r w:rsidR="006B3036" w:rsidRPr="009D0F76">
        <w:rPr>
          <w:rFonts w:ascii="Times New Roman" w:hAnsi="Times New Roman"/>
          <w:sz w:val="24"/>
          <w:szCs w:val="24"/>
          <w:lang w:val="bg-BG"/>
        </w:rPr>
        <w:t>,</w:t>
      </w:r>
      <w:r w:rsidRPr="009D0F76">
        <w:rPr>
          <w:rFonts w:ascii="Times New Roman" w:hAnsi="Times New Roman"/>
          <w:sz w:val="24"/>
          <w:szCs w:val="24"/>
          <w:lang w:val="bg-BG"/>
        </w:rPr>
        <w:t xml:space="preserve"> не се предвижда.</w:t>
      </w:r>
    </w:p>
    <w:p w:rsidR="00EC5906" w:rsidRDefault="00EC5906" w:rsidP="000851FC">
      <w:pPr>
        <w:pStyle w:val="ListParagraph"/>
        <w:shd w:val="clear" w:color="auto" w:fill="FEFEFE"/>
        <w:spacing w:after="60" w:line="202" w:lineRule="atLeast"/>
        <w:ind w:left="0"/>
        <w:jc w:val="both"/>
        <w:textAlignment w:val="center"/>
        <w:rPr>
          <w:rFonts w:ascii="Times New Roman" w:hAnsi="Times New Roman"/>
          <w:sz w:val="24"/>
          <w:szCs w:val="24"/>
          <w:lang w:val="bg-BG"/>
        </w:rPr>
      </w:pPr>
    </w:p>
    <w:p w:rsidR="00EC5906" w:rsidRPr="009D0F76" w:rsidRDefault="00EC5906" w:rsidP="00C37287">
      <w:pPr>
        <w:rPr>
          <w:rFonts w:ascii="Times New Roman" w:hAnsi="Times New Roman"/>
          <w:b/>
          <w:sz w:val="24"/>
          <w:szCs w:val="24"/>
          <w:lang w:val="bg-BG"/>
        </w:rPr>
      </w:pPr>
      <w:r w:rsidRPr="009D0F76">
        <w:rPr>
          <w:rFonts w:ascii="Times New Roman" w:hAnsi="Times New Roman"/>
          <w:b/>
          <w:sz w:val="24"/>
          <w:szCs w:val="24"/>
        </w:rPr>
        <w:t>6. Очаквани общи емисии на вредни вещества във въздуха по замърсители:</w:t>
      </w:r>
    </w:p>
    <w:p w:rsidR="00EC5906" w:rsidRPr="009D0F76" w:rsidRDefault="00EC5906" w:rsidP="00ED6361">
      <w:pPr>
        <w:spacing w:after="120" w:line="240" w:lineRule="auto"/>
        <w:jc w:val="both"/>
        <w:rPr>
          <w:rFonts w:ascii="Times New Roman" w:hAnsi="Times New Roman"/>
          <w:sz w:val="24"/>
          <w:szCs w:val="24"/>
        </w:rPr>
      </w:pPr>
      <w:r w:rsidRPr="009D0F76">
        <w:rPr>
          <w:rFonts w:ascii="Times New Roman" w:hAnsi="Times New Roman"/>
          <w:sz w:val="24"/>
          <w:szCs w:val="24"/>
        </w:rPr>
        <w:t xml:space="preserve">При </w:t>
      </w:r>
      <w:r w:rsidRPr="009D0F76">
        <w:rPr>
          <w:rFonts w:ascii="Times New Roman" w:hAnsi="Times New Roman"/>
          <w:sz w:val="24"/>
          <w:szCs w:val="24"/>
          <w:lang w:val="bg-BG"/>
        </w:rPr>
        <w:t>изготвянето на работния проект за р</w:t>
      </w:r>
      <w:r w:rsidR="00B00FFE">
        <w:rPr>
          <w:rFonts w:ascii="Times New Roman" w:hAnsi="Times New Roman"/>
          <w:sz w:val="24"/>
          <w:szCs w:val="24"/>
          <w:lang w:val="bg-BG"/>
        </w:rPr>
        <w:t>еконструкция на ВЛ 220 кV „Сила</w:t>
      </w:r>
      <w:r w:rsidRPr="009D0F76">
        <w:rPr>
          <w:rFonts w:ascii="Times New Roman" w:hAnsi="Times New Roman"/>
          <w:sz w:val="24"/>
          <w:szCs w:val="24"/>
          <w:lang w:val="bg-BG"/>
        </w:rPr>
        <w:t xml:space="preserve">” </w:t>
      </w:r>
      <w:r w:rsidRPr="009D0F76">
        <w:rPr>
          <w:rFonts w:ascii="Times New Roman" w:hAnsi="Times New Roman"/>
          <w:sz w:val="24"/>
          <w:szCs w:val="24"/>
        </w:rPr>
        <w:t>са спазени всички екологични изисквания, определящи строи</w:t>
      </w:r>
      <w:r w:rsidR="00164715" w:rsidRPr="009D0F76">
        <w:rPr>
          <w:rFonts w:ascii="Times New Roman" w:hAnsi="Times New Roman"/>
          <w:sz w:val="24"/>
          <w:szCs w:val="24"/>
        </w:rPr>
        <w:t>телството и експлоатацията на въздушни електропроводни линии за</w:t>
      </w:r>
      <w:r w:rsidRPr="009D0F76">
        <w:rPr>
          <w:rFonts w:ascii="Times New Roman" w:hAnsi="Times New Roman"/>
          <w:sz w:val="24"/>
          <w:szCs w:val="24"/>
        </w:rPr>
        <w:t xml:space="preserve"> високо напрежение - минимално увреждане на терена, рационално използуване на земята, подходяща организация на строителството, ограничаване на вредното влияние на електромагнитните полета и др.</w:t>
      </w:r>
    </w:p>
    <w:p w:rsidR="00EC5906" w:rsidRDefault="00EC5906" w:rsidP="00ED6361">
      <w:pPr>
        <w:spacing w:after="120" w:line="240" w:lineRule="auto"/>
        <w:jc w:val="both"/>
        <w:rPr>
          <w:rFonts w:ascii="Times New Roman" w:hAnsi="Times New Roman"/>
          <w:sz w:val="24"/>
          <w:szCs w:val="24"/>
        </w:rPr>
      </w:pPr>
      <w:r w:rsidRPr="009D0F76">
        <w:rPr>
          <w:rFonts w:ascii="Times New Roman" w:hAnsi="Times New Roman"/>
          <w:sz w:val="24"/>
          <w:szCs w:val="24"/>
          <w:lang w:val="bg-BG"/>
        </w:rPr>
        <w:t>При т</w:t>
      </w:r>
      <w:r w:rsidRPr="009D0F76">
        <w:rPr>
          <w:rFonts w:ascii="Times New Roman" w:hAnsi="Times New Roman"/>
          <w:sz w:val="24"/>
          <w:szCs w:val="24"/>
        </w:rPr>
        <w:t>ехнологичния процес прен</w:t>
      </w:r>
      <w:r w:rsidRPr="009D0F76">
        <w:rPr>
          <w:rFonts w:ascii="Times New Roman" w:hAnsi="Times New Roman"/>
          <w:sz w:val="24"/>
          <w:szCs w:val="24"/>
          <w:lang w:val="bg-BG"/>
        </w:rPr>
        <w:t>ос</w:t>
      </w:r>
      <w:r w:rsidRPr="009D0F76">
        <w:rPr>
          <w:rFonts w:ascii="Times New Roman" w:hAnsi="Times New Roman"/>
          <w:sz w:val="24"/>
          <w:szCs w:val="24"/>
        </w:rPr>
        <w:t xml:space="preserve"> на електрическа енергия. </w:t>
      </w:r>
      <w:r w:rsidRPr="009D0F76">
        <w:rPr>
          <w:rFonts w:ascii="Times New Roman" w:hAnsi="Times New Roman"/>
          <w:sz w:val="24"/>
          <w:szCs w:val="24"/>
          <w:lang w:val="bg-BG"/>
        </w:rPr>
        <w:t>в</w:t>
      </w:r>
      <w:r w:rsidRPr="009D0F76">
        <w:rPr>
          <w:rFonts w:ascii="Times New Roman" w:hAnsi="Times New Roman"/>
          <w:sz w:val="24"/>
          <w:szCs w:val="24"/>
        </w:rPr>
        <w:t xml:space="preserve">ъздухът, водата и почвата не се замърсяват, тъй като при експлоатацията на </w:t>
      </w:r>
      <w:r w:rsidR="00164715" w:rsidRPr="009D0F76">
        <w:rPr>
          <w:rFonts w:ascii="Times New Roman" w:hAnsi="Times New Roman"/>
          <w:sz w:val="24"/>
          <w:szCs w:val="24"/>
          <w:lang w:val="bg-BG"/>
        </w:rPr>
        <w:t>съоръжението</w:t>
      </w:r>
      <w:r w:rsidRPr="009D0F76">
        <w:rPr>
          <w:rFonts w:ascii="Times New Roman" w:hAnsi="Times New Roman"/>
          <w:sz w:val="24"/>
          <w:szCs w:val="24"/>
        </w:rPr>
        <w:t xml:space="preserve"> няма отпадъчни продукти.</w:t>
      </w:r>
    </w:p>
    <w:p w:rsidR="00EC5906" w:rsidRDefault="00EC5906" w:rsidP="00ED6361">
      <w:pPr>
        <w:spacing w:after="120" w:line="240" w:lineRule="auto"/>
        <w:jc w:val="both"/>
        <w:rPr>
          <w:rFonts w:ascii="Times New Roman" w:hAnsi="Times New Roman"/>
          <w:sz w:val="24"/>
          <w:szCs w:val="24"/>
        </w:rPr>
      </w:pPr>
      <w:r w:rsidRPr="009D0F76">
        <w:rPr>
          <w:rFonts w:ascii="Times New Roman" w:hAnsi="Times New Roman"/>
          <w:sz w:val="24"/>
          <w:szCs w:val="24"/>
        </w:rPr>
        <w:t xml:space="preserve">Обектът е източник на електромагнитно поле при пренасяне на електрическа енергия. С вредното влияние на електромагнитното поле са съобразени отстоянията на проводниците до терена, до </w:t>
      </w:r>
      <w:r w:rsidR="00164715" w:rsidRPr="009D0F76">
        <w:rPr>
          <w:rFonts w:ascii="Times New Roman" w:hAnsi="Times New Roman"/>
          <w:sz w:val="24"/>
          <w:szCs w:val="24"/>
          <w:lang w:val="bg-BG"/>
        </w:rPr>
        <w:t xml:space="preserve">други въздушни електропроводни и </w:t>
      </w:r>
      <w:r w:rsidRPr="009D0F76">
        <w:rPr>
          <w:rFonts w:ascii="Times New Roman" w:hAnsi="Times New Roman"/>
          <w:sz w:val="24"/>
          <w:szCs w:val="24"/>
        </w:rPr>
        <w:t xml:space="preserve">съобщителни линии, </w:t>
      </w:r>
      <w:r w:rsidR="00164715" w:rsidRPr="009D0F76">
        <w:rPr>
          <w:rFonts w:ascii="Times New Roman" w:hAnsi="Times New Roman"/>
          <w:sz w:val="24"/>
          <w:szCs w:val="24"/>
          <w:lang w:val="bg-BG"/>
        </w:rPr>
        <w:t xml:space="preserve">до съседни </w:t>
      </w:r>
      <w:r w:rsidRPr="009D0F76">
        <w:rPr>
          <w:rFonts w:ascii="Times New Roman" w:hAnsi="Times New Roman"/>
          <w:sz w:val="24"/>
          <w:szCs w:val="24"/>
        </w:rPr>
        <w:t xml:space="preserve">инфраструктурни съоръжения </w:t>
      </w:r>
      <w:r w:rsidR="00164715" w:rsidRPr="009D0F76">
        <w:rPr>
          <w:rFonts w:ascii="Times New Roman" w:hAnsi="Times New Roman"/>
          <w:sz w:val="24"/>
          <w:szCs w:val="24"/>
          <w:lang w:val="en-US"/>
        </w:rPr>
        <w:t>(</w:t>
      </w:r>
      <w:r w:rsidR="00164715" w:rsidRPr="009D0F76">
        <w:rPr>
          <w:rFonts w:ascii="Times New Roman" w:hAnsi="Times New Roman"/>
          <w:sz w:val="24"/>
          <w:szCs w:val="24"/>
          <w:lang w:val="bg-BG"/>
        </w:rPr>
        <w:t>пътища и ж.п.линии</w:t>
      </w:r>
      <w:r w:rsidR="00164715" w:rsidRPr="009D0F76">
        <w:rPr>
          <w:rFonts w:ascii="Times New Roman" w:hAnsi="Times New Roman"/>
          <w:sz w:val="24"/>
          <w:szCs w:val="24"/>
          <w:lang w:val="en-US"/>
        </w:rPr>
        <w:t>)</w:t>
      </w:r>
      <w:r w:rsidR="00164715" w:rsidRPr="009D0F76">
        <w:rPr>
          <w:rFonts w:ascii="Times New Roman" w:hAnsi="Times New Roman"/>
          <w:sz w:val="24"/>
          <w:szCs w:val="24"/>
          <w:lang w:val="bg-BG"/>
        </w:rPr>
        <w:t xml:space="preserve"> и постройки</w:t>
      </w:r>
      <w:r w:rsidRPr="009D0F76">
        <w:rPr>
          <w:rFonts w:ascii="Times New Roman" w:hAnsi="Times New Roman"/>
          <w:sz w:val="24"/>
          <w:szCs w:val="24"/>
        </w:rPr>
        <w:t xml:space="preserve">, съгласно залегналите в НУЕУЕЛ норми. </w:t>
      </w:r>
    </w:p>
    <w:p w:rsidR="00EC5906" w:rsidRPr="00BF391D" w:rsidRDefault="00E95D95" w:rsidP="00071E5A">
      <w:pPr>
        <w:ind w:right="1"/>
        <w:jc w:val="both"/>
        <w:rPr>
          <w:rFonts w:ascii="Times New Roman" w:hAnsi="Times New Roman"/>
          <w:sz w:val="24"/>
          <w:szCs w:val="24"/>
          <w:u w:val="single"/>
        </w:rPr>
      </w:pPr>
      <w:r w:rsidRPr="00BF391D">
        <w:rPr>
          <w:rFonts w:ascii="Times New Roman" w:hAnsi="Times New Roman"/>
          <w:sz w:val="24"/>
          <w:szCs w:val="24"/>
          <w:u w:val="single"/>
          <w:lang w:val="bg-BG"/>
        </w:rPr>
        <w:lastRenderedPageBreak/>
        <w:t xml:space="preserve">Отстоянието </w:t>
      </w:r>
      <w:r w:rsidRPr="00BF391D">
        <w:rPr>
          <w:rFonts w:ascii="Times New Roman" w:hAnsi="Times New Roman"/>
          <w:sz w:val="24"/>
          <w:szCs w:val="24"/>
          <w:u w:val="single"/>
          <w:lang w:val="en-US"/>
        </w:rPr>
        <w:t>(</w:t>
      </w:r>
      <w:r w:rsidRPr="00BF391D">
        <w:rPr>
          <w:rFonts w:ascii="Times New Roman" w:hAnsi="Times New Roman"/>
          <w:sz w:val="24"/>
          <w:szCs w:val="24"/>
          <w:u w:val="single"/>
          <w:lang w:val="bg-BG"/>
        </w:rPr>
        <w:t>г</w:t>
      </w:r>
      <w:r w:rsidR="00EC5906" w:rsidRPr="00BF391D">
        <w:rPr>
          <w:rFonts w:ascii="Times New Roman" w:hAnsi="Times New Roman"/>
          <w:sz w:val="24"/>
          <w:szCs w:val="24"/>
          <w:u w:val="single"/>
        </w:rPr>
        <w:t>абаритът</w:t>
      </w:r>
      <w:r w:rsidRPr="00BF391D">
        <w:rPr>
          <w:rFonts w:ascii="Times New Roman" w:hAnsi="Times New Roman"/>
          <w:sz w:val="24"/>
          <w:szCs w:val="24"/>
          <w:u w:val="single"/>
          <w:lang w:val="en-US"/>
        </w:rPr>
        <w:t>)</w:t>
      </w:r>
      <w:r w:rsidR="00EC5906" w:rsidRPr="00BF391D">
        <w:rPr>
          <w:rFonts w:ascii="Times New Roman" w:hAnsi="Times New Roman"/>
          <w:sz w:val="24"/>
          <w:szCs w:val="24"/>
          <w:u w:val="single"/>
        </w:rPr>
        <w:t xml:space="preserve"> на проводниците до терена позволява безопасно пребиваване на хора, животни и машини под </w:t>
      </w:r>
      <w:r w:rsidR="00164715" w:rsidRPr="00BF391D">
        <w:rPr>
          <w:rFonts w:ascii="Times New Roman" w:hAnsi="Times New Roman"/>
          <w:sz w:val="24"/>
          <w:szCs w:val="24"/>
          <w:u w:val="single"/>
          <w:lang w:val="bg-BG"/>
        </w:rPr>
        <w:t>електропровода</w:t>
      </w:r>
      <w:r w:rsidR="00EC5906" w:rsidRPr="00BF391D">
        <w:rPr>
          <w:rFonts w:ascii="Times New Roman" w:hAnsi="Times New Roman"/>
          <w:sz w:val="24"/>
          <w:szCs w:val="24"/>
          <w:u w:val="single"/>
        </w:rPr>
        <w:t xml:space="preserve"> за неограничено време.</w:t>
      </w:r>
    </w:p>
    <w:p w:rsidR="00B00FFE" w:rsidRPr="003E22C6" w:rsidRDefault="00B00FFE" w:rsidP="003E22C6">
      <w:pPr>
        <w:pStyle w:val="ListParagraph"/>
        <w:spacing w:after="0"/>
        <w:ind w:left="0"/>
        <w:rPr>
          <w:rFonts w:ascii="Times New Roman" w:hAnsi="Times New Roman"/>
          <w:sz w:val="24"/>
          <w:szCs w:val="24"/>
          <w:u w:val="single"/>
        </w:rPr>
      </w:pPr>
      <w:r w:rsidRPr="003E22C6">
        <w:rPr>
          <w:rFonts w:ascii="Times New Roman" w:hAnsi="Times New Roman"/>
          <w:sz w:val="24"/>
          <w:szCs w:val="24"/>
          <w:u w:val="single"/>
        </w:rPr>
        <w:t>Електрически полета</w:t>
      </w:r>
    </w:p>
    <w:p w:rsidR="00B00FFE" w:rsidRPr="003E22C6" w:rsidRDefault="00B00FFE" w:rsidP="00B00FFE">
      <w:pPr>
        <w:spacing w:after="0"/>
        <w:jc w:val="both"/>
        <w:rPr>
          <w:rFonts w:ascii="Times New Roman" w:hAnsi="Times New Roman"/>
          <w:sz w:val="24"/>
          <w:szCs w:val="24"/>
        </w:rPr>
      </w:pPr>
      <w:r w:rsidRPr="003E22C6">
        <w:rPr>
          <w:rFonts w:ascii="Times New Roman" w:hAnsi="Times New Roman"/>
          <w:sz w:val="24"/>
          <w:szCs w:val="24"/>
        </w:rPr>
        <w:t>Електрическите полета биват:</w:t>
      </w:r>
    </w:p>
    <w:p w:rsidR="00B00FFE" w:rsidRPr="003E22C6" w:rsidRDefault="00B00FFE" w:rsidP="00B00FFE">
      <w:pPr>
        <w:pStyle w:val="ListParagraph"/>
        <w:numPr>
          <w:ilvl w:val="0"/>
          <w:numId w:val="9"/>
        </w:numPr>
        <w:spacing w:after="0"/>
        <w:jc w:val="both"/>
        <w:rPr>
          <w:rFonts w:ascii="Times New Roman" w:hAnsi="Times New Roman"/>
          <w:sz w:val="24"/>
          <w:szCs w:val="24"/>
        </w:rPr>
      </w:pPr>
      <w:r w:rsidRPr="003E22C6">
        <w:rPr>
          <w:rFonts w:ascii="Times New Roman" w:hAnsi="Times New Roman"/>
          <w:sz w:val="24"/>
          <w:szCs w:val="24"/>
        </w:rPr>
        <w:t>нискочестотни, с честота до 10КHz</w:t>
      </w:r>
    </w:p>
    <w:p w:rsidR="00B00FFE" w:rsidRPr="003E22C6" w:rsidRDefault="00B00FFE" w:rsidP="00B00FFE">
      <w:pPr>
        <w:pStyle w:val="ListParagraph"/>
        <w:numPr>
          <w:ilvl w:val="0"/>
          <w:numId w:val="9"/>
        </w:numPr>
        <w:spacing w:after="0"/>
        <w:jc w:val="both"/>
        <w:rPr>
          <w:rFonts w:ascii="Times New Roman" w:hAnsi="Times New Roman"/>
          <w:sz w:val="24"/>
          <w:szCs w:val="24"/>
        </w:rPr>
      </w:pPr>
      <w:r w:rsidRPr="003E22C6">
        <w:rPr>
          <w:rFonts w:ascii="Times New Roman" w:hAnsi="Times New Roman"/>
          <w:sz w:val="24"/>
          <w:szCs w:val="24"/>
        </w:rPr>
        <w:t>радиочестотни, с честота до 300MHz</w:t>
      </w:r>
    </w:p>
    <w:p w:rsidR="00B00FFE" w:rsidRPr="003E22C6" w:rsidRDefault="00B00FFE" w:rsidP="00B00FFE">
      <w:pPr>
        <w:pStyle w:val="ListParagraph"/>
        <w:numPr>
          <w:ilvl w:val="0"/>
          <w:numId w:val="9"/>
        </w:numPr>
        <w:spacing w:after="0"/>
        <w:jc w:val="both"/>
        <w:rPr>
          <w:rFonts w:ascii="Times New Roman" w:hAnsi="Times New Roman"/>
          <w:sz w:val="24"/>
          <w:szCs w:val="24"/>
        </w:rPr>
      </w:pPr>
      <w:r w:rsidRPr="003E22C6">
        <w:rPr>
          <w:rFonts w:ascii="Times New Roman" w:hAnsi="Times New Roman"/>
          <w:sz w:val="24"/>
          <w:szCs w:val="24"/>
        </w:rPr>
        <w:t>свръх-високочестотни, с честота до 300GHz</w:t>
      </w:r>
    </w:p>
    <w:p w:rsidR="00B00FFE" w:rsidRPr="003E22C6" w:rsidRDefault="00B00FFE" w:rsidP="00B00FFE">
      <w:pPr>
        <w:spacing w:after="0"/>
        <w:jc w:val="both"/>
        <w:rPr>
          <w:rFonts w:ascii="Times New Roman" w:hAnsi="Times New Roman"/>
          <w:sz w:val="24"/>
          <w:szCs w:val="24"/>
        </w:rPr>
      </w:pPr>
      <w:r w:rsidRPr="003E22C6">
        <w:rPr>
          <w:rFonts w:ascii="Times New Roman" w:hAnsi="Times New Roman"/>
          <w:sz w:val="24"/>
          <w:szCs w:val="24"/>
        </w:rPr>
        <w:t xml:space="preserve">В уредбите ниско и високо напрежение до 400kV с честота 50Hz, се създават нискочестотни електрически полета. Въздействието на електрическото поле върху човека зависи от интензитета, (напрегнатостта) на това поле. Електрически полета с интензитет по-малък от 5kV/m не оказват вредно въздействие върху хората и животните. Интензитет </w:t>
      </w:r>
      <w:proofErr w:type="gramStart"/>
      <w:r w:rsidRPr="003E22C6">
        <w:rPr>
          <w:rFonts w:ascii="Times New Roman" w:hAnsi="Times New Roman"/>
          <w:sz w:val="24"/>
          <w:szCs w:val="24"/>
        </w:rPr>
        <w:t>на  електрическото</w:t>
      </w:r>
      <w:proofErr w:type="gramEnd"/>
      <w:r w:rsidRPr="003E22C6">
        <w:rPr>
          <w:rFonts w:ascii="Times New Roman" w:hAnsi="Times New Roman"/>
          <w:sz w:val="24"/>
          <w:szCs w:val="24"/>
        </w:rPr>
        <w:t xml:space="preserve"> поле със стойност 5kV/m може да бъде  достигнат само в електрически уредби с напрежение над 400kV и честота 50Hz.</w:t>
      </w:r>
    </w:p>
    <w:p w:rsidR="00B00FFE" w:rsidRPr="003E22C6" w:rsidRDefault="00B00FFE" w:rsidP="00B00FFE">
      <w:pPr>
        <w:spacing w:after="0"/>
        <w:jc w:val="both"/>
        <w:rPr>
          <w:rFonts w:ascii="Times New Roman" w:hAnsi="Times New Roman"/>
          <w:sz w:val="24"/>
          <w:szCs w:val="24"/>
        </w:rPr>
      </w:pPr>
      <w:r w:rsidRPr="003E22C6">
        <w:rPr>
          <w:rFonts w:ascii="Times New Roman" w:hAnsi="Times New Roman"/>
          <w:sz w:val="24"/>
          <w:szCs w:val="24"/>
        </w:rPr>
        <w:t>Разглеждания в проекта електропровод е с напрежение 220kV и честота 50Hz. Създаваното от него нискочестотно електрическо поле има много по-нисък интензитет от допустимата норма – 5kV/m от което следва, че електрическото поле на електропровода, няма вредно въздействие върху хората и околната среда. Извършените изчисления по метода на образите, максималната интензитет на електрическото поле, непосредствено под оста на ВЛ 220</w:t>
      </w:r>
      <w:r w:rsidRPr="003E22C6">
        <w:rPr>
          <w:rFonts w:ascii="Times New Roman" w:hAnsi="Times New Roman"/>
          <w:sz w:val="24"/>
          <w:szCs w:val="24"/>
          <w:lang w:val="bg-BG"/>
        </w:rPr>
        <w:t xml:space="preserve"> </w:t>
      </w:r>
      <w:r w:rsidRPr="003E22C6">
        <w:rPr>
          <w:rFonts w:ascii="Times New Roman" w:hAnsi="Times New Roman"/>
          <w:sz w:val="24"/>
          <w:szCs w:val="24"/>
        </w:rPr>
        <w:t>kV има стойност от 0.57kV/m, като същата стойност е по-малка от референтните граници, позволявани от световната здравна организация.</w:t>
      </w:r>
    </w:p>
    <w:p w:rsidR="00EC5906" w:rsidRPr="003E22C6" w:rsidRDefault="00EC5906" w:rsidP="003C343C">
      <w:pPr>
        <w:pStyle w:val="Heading2"/>
        <w:spacing w:line="360" w:lineRule="auto"/>
        <w:ind w:firstLine="0"/>
        <w:rPr>
          <w:sz w:val="24"/>
          <w:u w:val="single"/>
          <w:lang w:val="en-US"/>
        </w:rPr>
      </w:pPr>
      <w:bookmarkStart w:id="4" w:name="_Toc445636409"/>
      <w:bookmarkStart w:id="5" w:name="_Toc445645769"/>
      <w:r w:rsidRPr="003E22C6">
        <w:rPr>
          <w:sz w:val="24"/>
          <w:u w:val="single"/>
        </w:rPr>
        <w:t>Магнитни поле</w:t>
      </w:r>
      <w:bookmarkEnd w:id="4"/>
      <w:bookmarkEnd w:id="5"/>
      <w:r w:rsidRPr="003E22C6">
        <w:rPr>
          <w:sz w:val="24"/>
          <w:u w:val="single"/>
        </w:rPr>
        <w:t>та</w:t>
      </w:r>
    </w:p>
    <w:p w:rsidR="00AE1B5C" w:rsidRPr="003E22C6" w:rsidRDefault="00EC5906" w:rsidP="00AE1B5C">
      <w:pPr>
        <w:pStyle w:val="Normal2"/>
        <w:tabs>
          <w:tab w:val="left" w:pos="4678"/>
        </w:tabs>
        <w:spacing w:after="120"/>
        <w:jc w:val="both"/>
        <w:rPr>
          <w:sz w:val="24"/>
          <w:szCs w:val="24"/>
          <w:lang w:val="bg-BG"/>
        </w:rPr>
      </w:pPr>
      <w:r w:rsidRPr="003E22C6">
        <w:rPr>
          <w:sz w:val="24"/>
          <w:szCs w:val="24"/>
          <w:lang w:val="bg-BG"/>
        </w:rPr>
        <w:t>Пределно  допустимата норма за магнитни полета е Н=500 оерщеда</w:t>
      </w:r>
      <w:r w:rsidR="00AE1B5C" w:rsidRPr="003E22C6">
        <w:rPr>
          <w:sz w:val="24"/>
          <w:szCs w:val="24"/>
          <w:lang w:val="bg-BG"/>
        </w:rPr>
        <w:t xml:space="preserve">. </w:t>
      </w:r>
    </w:p>
    <w:p w:rsidR="00AE1B5C" w:rsidRPr="003E22C6" w:rsidRDefault="00AE1B5C" w:rsidP="00AE1B5C">
      <w:pPr>
        <w:autoSpaceDE w:val="0"/>
        <w:autoSpaceDN w:val="0"/>
        <w:adjustRightInd w:val="0"/>
        <w:spacing w:after="120"/>
        <w:jc w:val="both"/>
        <w:rPr>
          <w:rFonts w:ascii="Times New Roman" w:hAnsi="Times New Roman"/>
          <w:color w:val="000000"/>
          <w:sz w:val="24"/>
          <w:szCs w:val="24"/>
        </w:rPr>
      </w:pPr>
      <w:r w:rsidRPr="003E22C6">
        <w:rPr>
          <w:rFonts w:ascii="Times New Roman" w:hAnsi="Times New Roman"/>
          <w:color w:val="000000"/>
          <w:sz w:val="24"/>
          <w:szCs w:val="24"/>
        </w:rPr>
        <w:t>За разглеждания електропровод, минималното разстояние от проводника до земята е R=7</w:t>
      </w:r>
      <w:r w:rsidRPr="003E22C6">
        <w:rPr>
          <w:rFonts w:ascii="Times New Roman" w:hAnsi="Times New Roman"/>
          <w:color w:val="000000"/>
          <w:sz w:val="24"/>
          <w:szCs w:val="24"/>
          <w:lang w:val="bg-BG"/>
        </w:rPr>
        <w:t xml:space="preserve"> </w:t>
      </w:r>
      <w:r w:rsidRPr="003E22C6">
        <w:rPr>
          <w:rFonts w:ascii="Times New Roman" w:hAnsi="Times New Roman"/>
          <w:color w:val="000000"/>
          <w:sz w:val="24"/>
          <w:szCs w:val="24"/>
        </w:rPr>
        <w:t xml:space="preserve">m, съгласно Наредба №3 за устройство на електрическите уредби и електропроводни линии. </w:t>
      </w:r>
      <w:proofErr w:type="gramStart"/>
      <w:r w:rsidRPr="003E22C6">
        <w:rPr>
          <w:rFonts w:ascii="Times New Roman" w:hAnsi="Times New Roman"/>
          <w:color w:val="000000"/>
          <w:sz w:val="24"/>
          <w:szCs w:val="24"/>
        </w:rPr>
        <w:t>Максимално  допустимото</w:t>
      </w:r>
      <w:proofErr w:type="gramEnd"/>
      <w:r w:rsidRPr="003E22C6">
        <w:rPr>
          <w:rFonts w:ascii="Times New Roman" w:hAnsi="Times New Roman"/>
          <w:color w:val="000000"/>
          <w:sz w:val="24"/>
          <w:szCs w:val="24"/>
        </w:rPr>
        <w:t xml:space="preserve"> токово  натоварване за  проводника АСО-500 е 945А. </w:t>
      </w:r>
    </w:p>
    <w:p w:rsidR="00AE1B5C" w:rsidRPr="003E22C6" w:rsidRDefault="00AE1B5C" w:rsidP="00AE1B5C">
      <w:pPr>
        <w:autoSpaceDE w:val="0"/>
        <w:autoSpaceDN w:val="0"/>
        <w:adjustRightInd w:val="0"/>
        <w:spacing w:after="120"/>
        <w:jc w:val="both"/>
        <w:rPr>
          <w:rFonts w:ascii="Times New Roman" w:hAnsi="Times New Roman"/>
          <w:color w:val="000000"/>
          <w:sz w:val="24"/>
          <w:szCs w:val="24"/>
        </w:rPr>
      </w:pPr>
      <w:r w:rsidRPr="003E22C6">
        <w:rPr>
          <w:rFonts w:ascii="Times New Roman" w:hAnsi="Times New Roman"/>
          <w:color w:val="000000"/>
          <w:sz w:val="24"/>
          <w:szCs w:val="24"/>
        </w:rPr>
        <w:t>Максималният интензитет H=3.04A/m и е по-малък от допустимия от 500 A/m. Следователно магнитното поле на настоящия електропровод не оказва вредно въздействие върху хората флората и фауната.</w:t>
      </w:r>
    </w:p>
    <w:p w:rsidR="003E22C6" w:rsidRDefault="003E22C6" w:rsidP="003C343C">
      <w:pPr>
        <w:pStyle w:val="Normal2"/>
        <w:tabs>
          <w:tab w:val="left" w:pos="4678"/>
        </w:tabs>
        <w:jc w:val="both"/>
        <w:rPr>
          <w:sz w:val="24"/>
          <w:szCs w:val="24"/>
          <w:lang w:val="bg-BG"/>
        </w:rPr>
      </w:pPr>
    </w:p>
    <w:p w:rsidR="00EC5906" w:rsidRPr="009D0F76" w:rsidRDefault="00EC5906" w:rsidP="00C37287">
      <w:pPr>
        <w:rPr>
          <w:rFonts w:ascii="Times New Roman" w:hAnsi="Times New Roman"/>
          <w:b/>
          <w:sz w:val="24"/>
          <w:szCs w:val="24"/>
          <w:lang w:val="bg-BG"/>
        </w:rPr>
      </w:pPr>
      <w:r w:rsidRPr="009D0F76">
        <w:rPr>
          <w:rFonts w:ascii="Times New Roman" w:hAnsi="Times New Roman"/>
          <w:b/>
          <w:sz w:val="24"/>
          <w:szCs w:val="24"/>
        </w:rPr>
        <w:t xml:space="preserve">7. Отпадъци, </w:t>
      </w:r>
      <w:r w:rsidR="00E95D95" w:rsidRPr="009D0F76">
        <w:rPr>
          <w:rFonts w:ascii="Times New Roman" w:hAnsi="Times New Roman"/>
          <w:b/>
          <w:sz w:val="24"/>
          <w:szCs w:val="24"/>
        </w:rPr>
        <w:t>които се очаква да се генерират</w:t>
      </w:r>
      <w:r w:rsidRPr="009D0F76">
        <w:rPr>
          <w:rFonts w:ascii="Times New Roman" w:hAnsi="Times New Roman"/>
          <w:b/>
          <w:sz w:val="24"/>
          <w:szCs w:val="24"/>
        </w:rPr>
        <w:t xml:space="preserve"> и предвиждания за тяхното третиране: </w:t>
      </w:r>
    </w:p>
    <w:p w:rsidR="00EC5906" w:rsidRPr="00BF391D" w:rsidRDefault="00EC5906" w:rsidP="003950C8">
      <w:pPr>
        <w:jc w:val="both"/>
        <w:rPr>
          <w:rFonts w:ascii="Times New Roman" w:hAnsi="Times New Roman"/>
          <w:sz w:val="24"/>
          <w:szCs w:val="24"/>
          <w:lang w:val="bg-BG"/>
        </w:rPr>
      </w:pPr>
      <w:r w:rsidRPr="009D0F76">
        <w:rPr>
          <w:rFonts w:ascii="Times New Roman" w:hAnsi="Times New Roman"/>
          <w:sz w:val="24"/>
          <w:szCs w:val="24"/>
          <w:lang w:val="bg-BG"/>
        </w:rPr>
        <w:t>Към работния проект за р</w:t>
      </w:r>
      <w:r w:rsidR="00F172D2">
        <w:rPr>
          <w:rFonts w:ascii="Times New Roman" w:hAnsi="Times New Roman"/>
          <w:sz w:val="24"/>
          <w:szCs w:val="24"/>
          <w:lang w:val="bg-BG"/>
        </w:rPr>
        <w:t>еконструкция на ВЛ 220 кV „Сила</w:t>
      </w:r>
      <w:r w:rsidRPr="009D0F76">
        <w:rPr>
          <w:rFonts w:ascii="Times New Roman" w:hAnsi="Times New Roman"/>
          <w:sz w:val="24"/>
          <w:szCs w:val="24"/>
          <w:lang w:val="bg-BG"/>
        </w:rPr>
        <w:t xml:space="preserve">” е изготвена част: </w:t>
      </w:r>
      <w:r w:rsidRPr="00BF391D">
        <w:rPr>
          <w:rFonts w:ascii="Times New Roman" w:hAnsi="Times New Roman"/>
          <w:sz w:val="24"/>
          <w:szCs w:val="24"/>
          <w:lang w:val="bg-BG"/>
        </w:rPr>
        <w:t>П</w:t>
      </w:r>
      <w:r w:rsidRPr="00BF391D">
        <w:rPr>
          <w:rFonts w:ascii="Times New Roman" w:hAnsi="Times New Roman"/>
          <w:sz w:val="24"/>
          <w:szCs w:val="24"/>
        </w:rPr>
        <w:t>лан за управление на строителните отпадъци</w:t>
      </w:r>
      <w:r w:rsidRPr="00BF391D">
        <w:rPr>
          <w:rFonts w:ascii="Times New Roman" w:hAnsi="Times New Roman"/>
          <w:sz w:val="24"/>
          <w:szCs w:val="24"/>
          <w:lang w:val="bg-BG"/>
        </w:rPr>
        <w:t>.</w:t>
      </w:r>
      <w:r w:rsidRPr="00BF391D">
        <w:rPr>
          <w:rFonts w:ascii="Times New Roman" w:hAnsi="Times New Roman"/>
          <w:sz w:val="24"/>
          <w:szCs w:val="24"/>
        </w:rPr>
        <w:t xml:space="preserve"> </w:t>
      </w:r>
    </w:p>
    <w:p w:rsidR="00EC5906" w:rsidRPr="00BF391D" w:rsidRDefault="00EC5906" w:rsidP="00410017">
      <w:pPr>
        <w:tabs>
          <w:tab w:val="left" w:pos="567"/>
          <w:tab w:val="left" w:pos="1134"/>
        </w:tabs>
        <w:spacing w:after="60" w:line="240" w:lineRule="auto"/>
        <w:ind w:right="70"/>
        <w:jc w:val="both"/>
        <w:rPr>
          <w:rFonts w:ascii="Times New Roman" w:hAnsi="Times New Roman"/>
          <w:sz w:val="24"/>
          <w:szCs w:val="24"/>
          <w:u w:val="single"/>
        </w:rPr>
      </w:pPr>
      <w:r w:rsidRPr="009D0F76">
        <w:rPr>
          <w:rFonts w:ascii="Times New Roman" w:hAnsi="Times New Roman"/>
          <w:sz w:val="24"/>
          <w:szCs w:val="24"/>
        </w:rPr>
        <w:t xml:space="preserve">По смисъла на чл.16, ал.3 и Приложение №11 от </w:t>
      </w:r>
      <w:r w:rsidRPr="009D0F76">
        <w:rPr>
          <w:rFonts w:ascii="Times New Roman" w:hAnsi="Times New Roman"/>
          <w:bCs/>
          <w:sz w:val="24"/>
          <w:szCs w:val="24"/>
        </w:rPr>
        <w:t>НУСО</w:t>
      </w:r>
      <w:r w:rsidR="00E95D95" w:rsidRPr="009D0F76">
        <w:rPr>
          <w:rFonts w:ascii="Times New Roman" w:hAnsi="Times New Roman"/>
          <w:bCs/>
          <w:sz w:val="24"/>
          <w:szCs w:val="24"/>
          <w:lang w:val="bg-BG"/>
        </w:rPr>
        <w:t xml:space="preserve"> </w:t>
      </w:r>
      <w:r w:rsidRPr="009D0F76">
        <w:rPr>
          <w:rFonts w:ascii="Times New Roman" w:hAnsi="Times New Roman"/>
          <w:bCs/>
          <w:sz w:val="24"/>
          <w:szCs w:val="24"/>
        </w:rPr>
        <w:t>и</w:t>
      </w:r>
      <w:r w:rsidR="00E95D95" w:rsidRPr="009D0F76">
        <w:rPr>
          <w:rFonts w:ascii="Times New Roman" w:hAnsi="Times New Roman"/>
          <w:bCs/>
          <w:sz w:val="24"/>
          <w:szCs w:val="24"/>
          <w:lang w:val="bg-BG"/>
        </w:rPr>
        <w:t xml:space="preserve"> </w:t>
      </w:r>
      <w:r w:rsidRPr="009D0F76">
        <w:rPr>
          <w:rFonts w:ascii="Times New Roman" w:hAnsi="Times New Roman"/>
          <w:bCs/>
          <w:sz w:val="24"/>
          <w:szCs w:val="24"/>
        </w:rPr>
        <w:t>ВРСМ/2012г.</w:t>
      </w:r>
      <w:r w:rsidRPr="009D0F76">
        <w:rPr>
          <w:rFonts w:ascii="Times New Roman" w:hAnsi="Times New Roman"/>
          <w:bCs/>
          <w:sz w:val="24"/>
          <w:szCs w:val="24"/>
          <w:lang w:val="bg-BG"/>
        </w:rPr>
        <w:t xml:space="preserve"> </w:t>
      </w:r>
      <w:r w:rsidRPr="009D0F76">
        <w:rPr>
          <w:rFonts w:ascii="Times New Roman" w:hAnsi="Times New Roman"/>
          <w:bCs/>
          <w:sz w:val="24"/>
          <w:szCs w:val="24"/>
        </w:rPr>
        <w:t xml:space="preserve">строителната </w:t>
      </w:r>
      <w:r w:rsidRPr="009D0F76">
        <w:rPr>
          <w:rFonts w:ascii="Times New Roman" w:hAnsi="Times New Roman"/>
          <w:sz w:val="24"/>
          <w:szCs w:val="24"/>
        </w:rPr>
        <w:t xml:space="preserve">площадка се класифицира като такава </w:t>
      </w:r>
      <w:r w:rsidRPr="00BF391D">
        <w:rPr>
          <w:rFonts w:ascii="Times New Roman" w:hAnsi="Times New Roman"/>
          <w:sz w:val="24"/>
          <w:szCs w:val="24"/>
          <w:u w:val="single"/>
        </w:rPr>
        <w:t>без потенциални замърсявания.</w:t>
      </w:r>
    </w:p>
    <w:p w:rsidR="00EC5906" w:rsidRDefault="00EC5906" w:rsidP="00410017">
      <w:pPr>
        <w:tabs>
          <w:tab w:val="left" w:pos="567"/>
          <w:tab w:val="left" w:pos="1134"/>
        </w:tabs>
        <w:spacing w:after="60" w:line="240" w:lineRule="auto"/>
        <w:ind w:right="70"/>
        <w:jc w:val="both"/>
        <w:rPr>
          <w:rFonts w:ascii="Times New Roman" w:hAnsi="Times New Roman"/>
          <w:sz w:val="24"/>
          <w:szCs w:val="24"/>
          <w:u w:val="single"/>
          <w:lang w:val="bg-BG"/>
        </w:rPr>
      </w:pPr>
      <w:r w:rsidRPr="009D0F76">
        <w:rPr>
          <w:rFonts w:ascii="Times New Roman" w:hAnsi="Times New Roman"/>
          <w:sz w:val="24"/>
          <w:szCs w:val="24"/>
        </w:rPr>
        <w:t xml:space="preserve">По смисъла на чл.3, т.1 и 2, и Приложение №1 от </w:t>
      </w:r>
      <w:r w:rsidRPr="009D0F76">
        <w:rPr>
          <w:rFonts w:ascii="Times New Roman" w:hAnsi="Times New Roman"/>
          <w:bCs/>
          <w:sz w:val="24"/>
          <w:szCs w:val="24"/>
        </w:rPr>
        <w:t>НУСО</w:t>
      </w:r>
      <w:r w:rsidR="00E95D95" w:rsidRPr="009D0F76">
        <w:rPr>
          <w:rFonts w:ascii="Times New Roman" w:hAnsi="Times New Roman"/>
          <w:bCs/>
          <w:sz w:val="24"/>
          <w:szCs w:val="24"/>
          <w:lang w:val="bg-BG"/>
        </w:rPr>
        <w:t xml:space="preserve"> </w:t>
      </w:r>
      <w:r w:rsidRPr="009D0F76">
        <w:rPr>
          <w:rFonts w:ascii="Times New Roman" w:hAnsi="Times New Roman"/>
          <w:bCs/>
          <w:sz w:val="24"/>
          <w:szCs w:val="24"/>
        </w:rPr>
        <w:t>и</w:t>
      </w:r>
      <w:r w:rsidR="00E95D95" w:rsidRPr="009D0F76">
        <w:rPr>
          <w:rFonts w:ascii="Times New Roman" w:hAnsi="Times New Roman"/>
          <w:bCs/>
          <w:sz w:val="24"/>
          <w:szCs w:val="24"/>
          <w:lang w:val="bg-BG"/>
        </w:rPr>
        <w:t xml:space="preserve"> </w:t>
      </w:r>
      <w:r w:rsidRPr="009D0F76">
        <w:rPr>
          <w:rFonts w:ascii="Times New Roman" w:hAnsi="Times New Roman"/>
          <w:bCs/>
          <w:sz w:val="24"/>
          <w:szCs w:val="24"/>
        </w:rPr>
        <w:t>ВРСМ/2012г. о</w:t>
      </w:r>
      <w:r w:rsidRPr="009D0F76">
        <w:rPr>
          <w:rFonts w:ascii="Times New Roman" w:hAnsi="Times New Roman"/>
          <w:sz w:val="24"/>
          <w:szCs w:val="24"/>
        </w:rPr>
        <w:t xml:space="preserve">бразуваните в процеса на СМР строителни </w:t>
      </w:r>
      <w:r w:rsidRPr="00BF391D">
        <w:rPr>
          <w:rFonts w:ascii="Times New Roman" w:hAnsi="Times New Roman"/>
          <w:sz w:val="24"/>
          <w:szCs w:val="24"/>
        </w:rPr>
        <w:t xml:space="preserve">отпадъци </w:t>
      </w:r>
      <w:r w:rsidRPr="00BF391D">
        <w:rPr>
          <w:rFonts w:ascii="Times New Roman" w:hAnsi="Times New Roman"/>
          <w:sz w:val="24"/>
          <w:szCs w:val="24"/>
          <w:lang w:val="en-US"/>
        </w:rPr>
        <w:t>(</w:t>
      </w:r>
      <w:r w:rsidRPr="00BF391D">
        <w:rPr>
          <w:rFonts w:ascii="Times New Roman" w:hAnsi="Times New Roman"/>
          <w:sz w:val="24"/>
          <w:szCs w:val="24"/>
          <w:lang w:val="bg-BG"/>
        </w:rPr>
        <w:t>СО</w:t>
      </w:r>
      <w:r w:rsidRPr="00BF391D">
        <w:rPr>
          <w:rFonts w:ascii="Times New Roman" w:hAnsi="Times New Roman"/>
          <w:sz w:val="24"/>
          <w:szCs w:val="24"/>
          <w:lang w:val="en-US"/>
        </w:rPr>
        <w:t>)</w:t>
      </w:r>
      <w:r w:rsidRPr="009D0F76">
        <w:rPr>
          <w:rFonts w:ascii="Times New Roman" w:hAnsi="Times New Roman"/>
          <w:sz w:val="24"/>
          <w:szCs w:val="24"/>
          <w:lang w:val="bg-BG"/>
        </w:rPr>
        <w:t xml:space="preserve"> </w:t>
      </w:r>
      <w:r w:rsidRPr="009D0F76">
        <w:rPr>
          <w:rFonts w:ascii="Times New Roman" w:hAnsi="Times New Roman"/>
          <w:sz w:val="24"/>
          <w:szCs w:val="24"/>
        </w:rPr>
        <w:t xml:space="preserve">се класифицират като </w:t>
      </w:r>
      <w:r w:rsidRPr="00BF391D">
        <w:rPr>
          <w:rFonts w:ascii="Times New Roman" w:hAnsi="Times New Roman"/>
          <w:sz w:val="24"/>
          <w:szCs w:val="24"/>
          <w:u w:val="single"/>
        </w:rPr>
        <w:t>неопасни.</w:t>
      </w:r>
      <w:r w:rsidR="0023756B">
        <w:rPr>
          <w:rFonts w:ascii="Times New Roman" w:hAnsi="Times New Roman"/>
          <w:sz w:val="24"/>
          <w:szCs w:val="24"/>
          <w:u w:val="single"/>
          <w:lang w:val="bg-BG"/>
        </w:rPr>
        <w:t xml:space="preserve"> </w:t>
      </w:r>
    </w:p>
    <w:p w:rsidR="00EC5906" w:rsidRPr="009D0F76" w:rsidRDefault="00EC5906" w:rsidP="00410017">
      <w:pPr>
        <w:spacing w:after="60" w:line="240" w:lineRule="auto"/>
        <w:ind w:right="1"/>
        <w:jc w:val="both"/>
        <w:rPr>
          <w:rFonts w:ascii="Times New Roman" w:hAnsi="Times New Roman"/>
          <w:sz w:val="24"/>
          <w:szCs w:val="24"/>
          <w:lang w:val="en-US"/>
        </w:rPr>
      </w:pPr>
      <w:r w:rsidRPr="009D0F76">
        <w:rPr>
          <w:rFonts w:ascii="Times New Roman" w:hAnsi="Times New Roman"/>
          <w:sz w:val="24"/>
          <w:szCs w:val="24"/>
          <w:lang w:val="bg-BG"/>
        </w:rPr>
        <w:t>П</w:t>
      </w:r>
      <w:r w:rsidRPr="009D0F76">
        <w:rPr>
          <w:rFonts w:ascii="Times New Roman" w:hAnsi="Times New Roman"/>
          <w:sz w:val="24"/>
          <w:szCs w:val="24"/>
        </w:rPr>
        <w:t xml:space="preserve">о време на строителството има опасност от натрупване на отпадъците при всяка отделна строителна площадка на отделните стълбове. Такива отпадъци са битови: </w:t>
      </w:r>
      <w:r w:rsidRPr="009D0F76">
        <w:rPr>
          <w:rFonts w:ascii="Times New Roman" w:hAnsi="Times New Roman"/>
          <w:sz w:val="24"/>
          <w:szCs w:val="24"/>
          <w:lang w:val="en-US"/>
        </w:rPr>
        <w:t xml:space="preserve">PVC </w:t>
      </w:r>
      <w:r w:rsidRPr="009D0F76">
        <w:rPr>
          <w:rFonts w:ascii="Times New Roman" w:hAnsi="Times New Roman"/>
          <w:sz w:val="24"/>
          <w:szCs w:val="24"/>
        </w:rPr>
        <w:t>бутилки, найлони, отпадъчна храна, хартия, както и опаковъчни амбалажи на стълбове, арматура, въжета и проводници.</w:t>
      </w:r>
      <w:r w:rsidRPr="009D0F76">
        <w:rPr>
          <w:rFonts w:ascii="Times New Roman" w:hAnsi="Times New Roman"/>
          <w:sz w:val="24"/>
          <w:szCs w:val="24"/>
          <w:lang w:val="bg-BG"/>
        </w:rPr>
        <w:t xml:space="preserve"> </w:t>
      </w:r>
      <w:r w:rsidRPr="009D0F76">
        <w:rPr>
          <w:rFonts w:ascii="Times New Roman" w:hAnsi="Times New Roman"/>
          <w:sz w:val="24"/>
          <w:szCs w:val="24"/>
        </w:rPr>
        <w:t xml:space="preserve">За целта на всяка строителна площадка за </w:t>
      </w:r>
      <w:r w:rsidRPr="009D0F76">
        <w:rPr>
          <w:rFonts w:ascii="Times New Roman" w:hAnsi="Times New Roman"/>
          <w:sz w:val="24"/>
          <w:szCs w:val="24"/>
          <w:lang w:val="bg-BG"/>
        </w:rPr>
        <w:t xml:space="preserve">демонтаж и </w:t>
      </w:r>
      <w:r w:rsidRPr="009D0F76">
        <w:rPr>
          <w:rFonts w:ascii="Times New Roman" w:hAnsi="Times New Roman"/>
          <w:sz w:val="24"/>
          <w:szCs w:val="24"/>
        </w:rPr>
        <w:t xml:space="preserve">сглобяване на стълба </w:t>
      </w:r>
      <w:r w:rsidRPr="009D0F76">
        <w:rPr>
          <w:rFonts w:ascii="Times New Roman" w:hAnsi="Times New Roman"/>
          <w:sz w:val="24"/>
          <w:szCs w:val="24"/>
          <w:lang w:val="bg-BG"/>
        </w:rPr>
        <w:t>ще</w:t>
      </w:r>
      <w:r w:rsidRPr="009D0F76">
        <w:rPr>
          <w:rFonts w:ascii="Times New Roman" w:hAnsi="Times New Roman"/>
          <w:sz w:val="24"/>
          <w:szCs w:val="24"/>
        </w:rPr>
        <w:t xml:space="preserve"> се обособят контейнери за разделено сметосъбиране и след напълването им, същите </w:t>
      </w:r>
      <w:r w:rsidRPr="009D0F76">
        <w:rPr>
          <w:rFonts w:ascii="Times New Roman" w:hAnsi="Times New Roman"/>
          <w:sz w:val="24"/>
          <w:szCs w:val="24"/>
          <w:lang w:val="bg-BG"/>
        </w:rPr>
        <w:t>ще</w:t>
      </w:r>
      <w:r w:rsidRPr="009D0F76">
        <w:rPr>
          <w:rFonts w:ascii="Times New Roman" w:hAnsi="Times New Roman"/>
          <w:sz w:val="24"/>
          <w:szCs w:val="24"/>
        </w:rPr>
        <w:t xml:space="preserve"> бъдат извозвани на определените за тази цел регламентирани сметища. </w:t>
      </w:r>
    </w:p>
    <w:p w:rsidR="00EC5906" w:rsidRPr="009D0F76" w:rsidRDefault="00EC5906" w:rsidP="00410017">
      <w:pPr>
        <w:tabs>
          <w:tab w:val="left" w:pos="567"/>
          <w:tab w:val="left" w:pos="1134"/>
        </w:tabs>
        <w:spacing w:after="60" w:line="240" w:lineRule="auto"/>
        <w:ind w:right="70"/>
        <w:jc w:val="both"/>
        <w:rPr>
          <w:rFonts w:ascii="Times New Roman" w:hAnsi="Times New Roman"/>
          <w:sz w:val="24"/>
          <w:szCs w:val="24"/>
        </w:rPr>
      </w:pPr>
      <w:r w:rsidRPr="009D0F76">
        <w:rPr>
          <w:rFonts w:ascii="Times New Roman" w:hAnsi="Times New Roman"/>
          <w:sz w:val="24"/>
          <w:szCs w:val="24"/>
        </w:rPr>
        <w:lastRenderedPageBreak/>
        <w:t>При дейностите по оползотворяване или предаване на СО, генерирани на строителната площадка</w:t>
      </w:r>
      <w:r w:rsidR="00E95D95" w:rsidRPr="009D0F76">
        <w:rPr>
          <w:rFonts w:ascii="Times New Roman" w:hAnsi="Times New Roman"/>
          <w:sz w:val="24"/>
          <w:szCs w:val="24"/>
          <w:lang w:val="bg-BG"/>
        </w:rPr>
        <w:t>,</w:t>
      </w:r>
      <w:r w:rsidRPr="009D0F76">
        <w:rPr>
          <w:rFonts w:ascii="Times New Roman" w:hAnsi="Times New Roman"/>
          <w:sz w:val="24"/>
          <w:szCs w:val="24"/>
        </w:rPr>
        <w:t xml:space="preserve"> няма да са необходими допълнителни лабораторни изпитания по смисъла на чл.16, ал.3 от </w:t>
      </w:r>
      <w:r w:rsidRPr="009D0F76">
        <w:rPr>
          <w:rFonts w:ascii="Times New Roman" w:hAnsi="Times New Roman"/>
          <w:bCs/>
          <w:sz w:val="24"/>
          <w:szCs w:val="24"/>
        </w:rPr>
        <w:t xml:space="preserve">НУСОиВРСМ/2012г. и </w:t>
      </w:r>
      <w:r w:rsidRPr="009D0F76">
        <w:rPr>
          <w:rFonts w:ascii="Times New Roman" w:hAnsi="Times New Roman"/>
          <w:sz w:val="24"/>
          <w:szCs w:val="24"/>
        </w:rPr>
        <w:t>чл.43, ал.1 от ЗУО/2012г.</w:t>
      </w:r>
    </w:p>
    <w:p w:rsidR="00EC5906" w:rsidRPr="009D0F76" w:rsidRDefault="00EC5906" w:rsidP="00410017">
      <w:pPr>
        <w:tabs>
          <w:tab w:val="left" w:pos="567"/>
          <w:tab w:val="left" w:pos="1134"/>
        </w:tabs>
        <w:spacing w:after="0" w:line="240" w:lineRule="auto"/>
        <w:ind w:right="70"/>
        <w:rPr>
          <w:rFonts w:ascii="Times New Roman" w:hAnsi="Times New Roman"/>
          <w:sz w:val="24"/>
          <w:szCs w:val="24"/>
        </w:rPr>
      </w:pPr>
      <w:r w:rsidRPr="009D0F76">
        <w:rPr>
          <w:rFonts w:ascii="Times New Roman" w:hAnsi="Times New Roman"/>
          <w:sz w:val="24"/>
          <w:szCs w:val="24"/>
        </w:rPr>
        <w:t>В процеса на СМР на строителната площадка се предвижда да бъдат демонтирани:</w:t>
      </w:r>
    </w:p>
    <w:p w:rsidR="00EC5906" w:rsidRPr="009D0F76" w:rsidRDefault="00EC5906" w:rsidP="00410017">
      <w:pPr>
        <w:spacing w:after="0" w:line="240" w:lineRule="auto"/>
        <w:ind w:left="567"/>
        <w:jc w:val="both"/>
        <w:rPr>
          <w:rFonts w:ascii="Times New Roman" w:hAnsi="Times New Roman"/>
          <w:iCs/>
          <w:noProof/>
          <w:sz w:val="24"/>
          <w:szCs w:val="24"/>
        </w:rPr>
      </w:pPr>
      <w:r w:rsidRPr="009D0F76">
        <w:rPr>
          <w:rFonts w:ascii="Times New Roman" w:hAnsi="Times New Roman"/>
          <w:iCs/>
          <w:noProof/>
          <w:sz w:val="24"/>
          <w:szCs w:val="24"/>
          <w:lang w:val="bg-BG"/>
        </w:rPr>
        <w:t xml:space="preserve">- </w:t>
      </w:r>
      <w:r w:rsidR="00E95D95" w:rsidRPr="009D0F76">
        <w:rPr>
          <w:rFonts w:ascii="Times New Roman" w:hAnsi="Times New Roman"/>
          <w:iCs/>
          <w:noProof/>
          <w:sz w:val="24"/>
          <w:szCs w:val="24"/>
          <w:lang w:val="bg-BG"/>
        </w:rPr>
        <w:t xml:space="preserve"> </w:t>
      </w:r>
      <w:r w:rsidRPr="009D0F76">
        <w:rPr>
          <w:rFonts w:ascii="Times New Roman" w:hAnsi="Times New Roman"/>
          <w:iCs/>
          <w:noProof/>
          <w:sz w:val="24"/>
          <w:szCs w:val="24"/>
        </w:rPr>
        <w:t>съществуващи проводници от черни и цветни метали;</w:t>
      </w:r>
    </w:p>
    <w:p w:rsidR="00EC5906" w:rsidRPr="009D0F76" w:rsidRDefault="00E95D95" w:rsidP="00410017">
      <w:pPr>
        <w:spacing w:after="0" w:line="240" w:lineRule="auto"/>
        <w:ind w:left="567"/>
        <w:jc w:val="both"/>
        <w:rPr>
          <w:rFonts w:ascii="Times New Roman" w:hAnsi="Times New Roman"/>
          <w:iCs/>
          <w:noProof/>
          <w:sz w:val="24"/>
          <w:szCs w:val="24"/>
        </w:rPr>
      </w:pPr>
      <w:r w:rsidRPr="009D0F76">
        <w:rPr>
          <w:rFonts w:ascii="Times New Roman" w:hAnsi="Times New Roman"/>
          <w:iCs/>
          <w:noProof/>
          <w:sz w:val="24"/>
          <w:szCs w:val="24"/>
          <w:lang w:val="bg-BG"/>
        </w:rPr>
        <w:t xml:space="preserve">- </w:t>
      </w:r>
      <w:r w:rsidR="00EC5906" w:rsidRPr="009D0F76">
        <w:rPr>
          <w:rFonts w:ascii="Times New Roman" w:hAnsi="Times New Roman"/>
          <w:iCs/>
          <w:noProof/>
          <w:sz w:val="24"/>
          <w:szCs w:val="24"/>
        </w:rPr>
        <w:t xml:space="preserve">съществуващи изолаторни вериги съставени от стъклени изолаторни елементи и </w:t>
      </w:r>
      <w:r w:rsidR="00BF391D">
        <w:rPr>
          <w:rFonts w:ascii="Times New Roman" w:hAnsi="Times New Roman"/>
          <w:iCs/>
          <w:noProof/>
          <w:sz w:val="24"/>
          <w:szCs w:val="24"/>
          <w:lang w:val="bg-BG"/>
        </w:rPr>
        <w:t xml:space="preserve">  </w:t>
      </w:r>
      <w:r w:rsidR="00EC5906" w:rsidRPr="009D0F76">
        <w:rPr>
          <w:rFonts w:ascii="Times New Roman" w:hAnsi="Times New Roman"/>
          <w:iCs/>
          <w:noProof/>
          <w:sz w:val="24"/>
          <w:szCs w:val="24"/>
        </w:rPr>
        <w:t>стоманени арматурни части;</w:t>
      </w:r>
    </w:p>
    <w:p w:rsidR="00EC5906" w:rsidRDefault="00EC5906" w:rsidP="00410017">
      <w:pPr>
        <w:spacing w:after="60" w:line="240" w:lineRule="auto"/>
        <w:ind w:left="567"/>
        <w:jc w:val="both"/>
        <w:rPr>
          <w:rFonts w:ascii="Times New Roman" w:hAnsi="Times New Roman"/>
          <w:iCs/>
          <w:noProof/>
          <w:sz w:val="24"/>
          <w:szCs w:val="24"/>
          <w:lang w:val="bg-BG"/>
        </w:rPr>
      </w:pPr>
      <w:r w:rsidRPr="009D0F76">
        <w:rPr>
          <w:rFonts w:ascii="Times New Roman" w:hAnsi="Times New Roman"/>
          <w:iCs/>
          <w:noProof/>
          <w:sz w:val="24"/>
          <w:szCs w:val="24"/>
          <w:lang w:val="bg-BG"/>
        </w:rPr>
        <w:t xml:space="preserve">- </w:t>
      </w:r>
      <w:r w:rsidR="00E95D95" w:rsidRPr="009D0F76">
        <w:rPr>
          <w:rFonts w:ascii="Times New Roman" w:hAnsi="Times New Roman"/>
          <w:iCs/>
          <w:noProof/>
          <w:sz w:val="24"/>
          <w:szCs w:val="24"/>
          <w:lang w:val="bg-BG"/>
        </w:rPr>
        <w:t xml:space="preserve"> </w:t>
      </w:r>
      <w:r w:rsidRPr="009D0F76">
        <w:rPr>
          <w:rFonts w:ascii="Times New Roman" w:hAnsi="Times New Roman"/>
          <w:iCs/>
          <w:noProof/>
          <w:sz w:val="24"/>
          <w:szCs w:val="24"/>
        </w:rPr>
        <w:t>съществуващи стоманорешетъчни стълбове</w:t>
      </w:r>
      <w:r w:rsidRPr="009D0F76">
        <w:rPr>
          <w:rFonts w:ascii="Times New Roman" w:hAnsi="Times New Roman"/>
          <w:iCs/>
          <w:noProof/>
          <w:sz w:val="24"/>
          <w:szCs w:val="24"/>
          <w:lang w:val="bg-BG"/>
        </w:rPr>
        <w:t>.</w:t>
      </w:r>
    </w:p>
    <w:p w:rsidR="0023756B" w:rsidRPr="0023756B" w:rsidRDefault="0023756B" w:rsidP="0023756B">
      <w:pPr>
        <w:spacing w:after="0"/>
        <w:contextualSpacing/>
        <w:jc w:val="both"/>
        <w:rPr>
          <w:rFonts w:ascii="Times New Roman" w:hAnsi="Times New Roman"/>
          <w:sz w:val="24"/>
          <w:szCs w:val="24"/>
          <w:u w:val="single"/>
        </w:rPr>
      </w:pPr>
      <w:r w:rsidRPr="0023756B">
        <w:rPr>
          <w:rFonts w:ascii="Times New Roman" w:hAnsi="Times New Roman"/>
          <w:sz w:val="24"/>
          <w:szCs w:val="24"/>
          <w:u w:val="single"/>
        </w:rPr>
        <w:t>Получените при демонтажните дейности отпадъци не представляват опасност за хората и околната среда.</w:t>
      </w:r>
    </w:p>
    <w:p w:rsidR="00EC5906" w:rsidRPr="00BF391D" w:rsidRDefault="00EC5906" w:rsidP="00410017">
      <w:pPr>
        <w:tabs>
          <w:tab w:val="left" w:pos="567"/>
          <w:tab w:val="left" w:pos="1134"/>
        </w:tabs>
        <w:spacing w:after="60" w:line="240" w:lineRule="auto"/>
        <w:ind w:right="70"/>
        <w:jc w:val="both"/>
        <w:rPr>
          <w:rFonts w:ascii="Times New Roman" w:hAnsi="Times New Roman"/>
          <w:sz w:val="24"/>
          <w:szCs w:val="24"/>
          <w:lang w:val="bg-BG"/>
        </w:rPr>
      </w:pPr>
      <w:r w:rsidRPr="00BF391D">
        <w:rPr>
          <w:rFonts w:ascii="Times New Roman" w:hAnsi="Times New Roman"/>
          <w:sz w:val="24"/>
          <w:szCs w:val="24"/>
        </w:rPr>
        <w:t>Демонтираните проводници, изолаторни вериги или елементи от тях, както стоманената част на стоманорешетъчните стълбове</w:t>
      </w:r>
      <w:r w:rsidR="00E95D95" w:rsidRPr="00BF391D">
        <w:rPr>
          <w:rFonts w:ascii="Times New Roman" w:hAnsi="Times New Roman"/>
          <w:sz w:val="24"/>
          <w:szCs w:val="24"/>
          <w:lang w:val="bg-BG"/>
        </w:rPr>
        <w:t>,</w:t>
      </w:r>
      <w:r w:rsidRPr="00BF391D">
        <w:rPr>
          <w:rFonts w:ascii="Times New Roman" w:hAnsi="Times New Roman"/>
          <w:sz w:val="24"/>
          <w:szCs w:val="24"/>
        </w:rPr>
        <w:t xml:space="preserve"> представляват материални активи </w:t>
      </w:r>
      <w:r w:rsidRPr="00BF391D">
        <w:rPr>
          <w:rFonts w:ascii="Times New Roman" w:hAnsi="Times New Roman"/>
          <w:sz w:val="24"/>
          <w:szCs w:val="24"/>
          <w:lang w:val="bg-BG"/>
        </w:rPr>
        <w:t xml:space="preserve">- </w:t>
      </w:r>
      <w:r w:rsidRPr="00BF391D">
        <w:rPr>
          <w:rFonts w:ascii="Times New Roman" w:hAnsi="Times New Roman"/>
          <w:sz w:val="24"/>
          <w:szCs w:val="24"/>
        </w:rPr>
        <w:t>собственост на Възложителя, поради което се извозват от строителната площадка и се складират в посочен от него собствен склад. Остатъчният експлоатационен ресурс и възможности за повторно използване се определят от Възложителя по отделен план за управление на материалните активи, като към момента на строителството на обекта същите не следва да се третират като СО по смисъла на ЗУО/2012</w:t>
      </w:r>
      <w:proofErr w:type="gramStart"/>
      <w:r w:rsidRPr="00BF391D">
        <w:rPr>
          <w:rFonts w:ascii="Times New Roman" w:hAnsi="Times New Roman"/>
          <w:sz w:val="24"/>
          <w:szCs w:val="24"/>
        </w:rPr>
        <w:t>г.</w:t>
      </w:r>
      <w:r w:rsidRPr="00BF391D">
        <w:rPr>
          <w:rFonts w:ascii="Times New Roman" w:hAnsi="Times New Roman"/>
          <w:sz w:val="24"/>
          <w:szCs w:val="24"/>
          <w:lang w:val="bg-BG"/>
        </w:rPr>
        <w:t>.</w:t>
      </w:r>
      <w:proofErr w:type="gramEnd"/>
      <w:r w:rsidRPr="00BF391D">
        <w:rPr>
          <w:rFonts w:ascii="Times New Roman" w:hAnsi="Times New Roman"/>
          <w:sz w:val="24"/>
          <w:szCs w:val="24"/>
          <w:lang w:val="bg-BG"/>
        </w:rPr>
        <w:t xml:space="preserve"> </w:t>
      </w:r>
    </w:p>
    <w:p w:rsidR="00EC5906" w:rsidRPr="009D0F76" w:rsidRDefault="00EC5906" w:rsidP="00410017">
      <w:pPr>
        <w:tabs>
          <w:tab w:val="left" w:pos="567"/>
          <w:tab w:val="left" w:pos="1134"/>
        </w:tabs>
        <w:spacing w:after="60" w:line="240" w:lineRule="auto"/>
        <w:ind w:right="70"/>
        <w:jc w:val="both"/>
        <w:rPr>
          <w:rFonts w:ascii="Times New Roman" w:hAnsi="Times New Roman"/>
          <w:sz w:val="24"/>
          <w:szCs w:val="24"/>
        </w:rPr>
      </w:pPr>
      <w:r w:rsidRPr="009D0F76">
        <w:rPr>
          <w:rFonts w:ascii="Times New Roman" w:hAnsi="Times New Roman"/>
          <w:sz w:val="24"/>
          <w:szCs w:val="24"/>
        </w:rPr>
        <w:t>На практика образувани количества СО от демонтажни работи и премахване на метални конструкции, проводници, изолаторни вериги и арматура няма да има.</w:t>
      </w:r>
    </w:p>
    <w:p w:rsidR="00EC5906" w:rsidRPr="009D0F76" w:rsidRDefault="00EC5906" w:rsidP="00410017">
      <w:pPr>
        <w:tabs>
          <w:tab w:val="left" w:pos="567"/>
          <w:tab w:val="left" w:pos="1134"/>
        </w:tabs>
        <w:spacing w:after="0" w:line="240" w:lineRule="auto"/>
        <w:ind w:right="-110"/>
        <w:jc w:val="both"/>
        <w:rPr>
          <w:rFonts w:ascii="Times New Roman" w:hAnsi="Times New Roman"/>
          <w:sz w:val="24"/>
          <w:szCs w:val="24"/>
        </w:rPr>
      </w:pPr>
      <w:r w:rsidRPr="009D0F76">
        <w:rPr>
          <w:rFonts w:ascii="Times New Roman" w:hAnsi="Times New Roman"/>
          <w:sz w:val="24"/>
          <w:szCs w:val="24"/>
        </w:rPr>
        <w:t>В процеса на СМР на строителната площадка се предвижда да бъдат извършвани изкопни и разрушителни дейности:</w:t>
      </w:r>
    </w:p>
    <w:p w:rsidR="00EC5906" w:rsidRPr="009D0F76" w:rsidRDefault="00EC5906" w:rsidP="00410017">
      <w:pPr>
        <w:spacing w:after="0" w:line="240" w:lineRule="auto"/>
        <w:ind w:left="567"/>
        <w:jc w:val="both"/>
        <w:rPr>
          <w:rFonts w:ascii="Times New Roman" w:hAnsi="Times New Roman"/>
          <w:iCs/>
          <w:noProof/>
          <w:sz w:val="24"/>
          <w:szCs w:val="24"/>
        </w:rPr>
      </w:pPr>
      <w:r w:rsidRPr="009D0F76">
        <w:rPr>
          <w:rFonts w:ascii="Times New Roman" w:hAnsi="Times New Roman"/>
          <w:iCs/>
          <w:noProof/>
          <w:sz w:val="24"/>
          <w:szCs w:val="24"/>
          <w:lang w:val="bg-BG"/>
        </w:rPr>
        <w:t xml:space="preserve">- </w:t>
      </w:r>
      <w:r w:rsidRPr="009D0F76">
        <w:rPr>
          <w:rFonts w:ascii="Times New Roman" w:hAnsi="Times New Roman"/>
          <w:iCs/>
          <w:noProof/>
          <w:sz w:val="24"/>
          <w:szCs w:val="24"/>
        </w:rPr>
        <w:t>земни работи (изкопи и преместване на земни маси);</w:t>
      </w:r>
    </w:p>
    <w:p w:rsidR="00EC5906" w:rsidRPr="009D0F76" w:rsidRDefault="00EC5906" w:rsidP="00410017">
      <w:pPr>
        <w:spacing w:after="60" w:line="240" w:lineRule="auto"/>
        <w:ind w:left="567"/>
        <w:jc w:val="both"/>
        <w:rPr>
          <w:rFonts w:ascii="Times New Roman" w:hAnsi="Times New Roman"/>
          <w:iCs/>
          <w:noProof/>
          <w:sz w:val="24"/>
          <w:szCs w:val="24"/>
          <w:lang w:val="bg-BG"/>
        </w:rPr>
      </w:pPr>
      <w:r w:rsidRPr="009D0F76">
        <w:rPr>
          <w:rFonts w:ascii="Times New Roman" w:hAnsi="Times New Roman"/>
          <w:iCs/>
          <w:noProof/>
          <w:sz w:val="24"/>
          <w:szCs w:val="24"/>
          <w:lang w:val="bg-BG"/>
        </w:rPr>
        <w:t xml:space="preserve">- </w:t>
      </w:r>
      <w:r w:rsidRPr="009D0F76">
        <w:rPr>
          <w:rFonts w:ascii="Times New Roman" w:hAnsi="Times New Roman"/>
          <w:iCs/>
          <w:noProof/>
          <w:sz w:val="24"/>
          <w:szCs w:val="24"/>
        </w:rPr>
        <w:t>разрушаване на стоманобетонови фундамети</w:t>
      </w:r>
      <w:r w:rsidRPr="009D0F76">
        <w:rPr>
          <w:rFonts w:ascii="Times New Roman" w:hAnsi="Times New Roman"/>
          <w:iCs/>
          <w:noProof/>
          <w:sz w:val="24"/>
          <w:szCs w:val="24"/>
          <w:lang w:val="bg-BG"/>
        </w:rPr>
        <w:t>.</w:t>
      </w:r>
    </w:p>
    <w:p w:rsidR="00EC5906" w:rsidRPr="009D0F76" w:rsidRDefault="00EC5906" w:rsidP="00410017">
      <w:pPr>
        <w:tabs>
          <w:tab w:val="left" w:pos="567"/>
          <w:tab w:val="left" w:pos="1134"/>
        </w:tabs>
        <w:spacing w:after="60" w:line="240" w:lineRule="auto"/>
        <w:ind w:right="-110"/>
        <w:jc w:val="both"/>
        <w:rPr>
          <w:rFonts w:ascii="Times New Roman" w:hAnsi="Times New Roman"/>
          <w:iCs/>
          <w:noProof/>
          <w:sz w:val="24"/>
          <w:szCs w:val="24"/>
          <w:lang w:val="bg-BG"/>
        </w:rPr>
      </w:pPr>
      <w:r w:rsidRPr="009D0F76">
        <w:rPr>
          <w:rFonts w:ascii="Times New Roman" w:hAnsi="Times New Roman"/>
          <w:sz w:val="24"/>
          <w:szCs w:val="24"/>
        </w:rPr>
        <w:t>Получените отпадъчни продукти при извършването на описаните по-горе дейности ще бъдат:</w:t>
      </w:r>
      <w:r w:rsidRPr="009D0F76">
        <w:rPr>
          <w:rFonts w:ascii="Times New Roman" w:hAnsi="Times New Roman"/>
          <w:sz w:val="24"/>
          <w:szCs w:val="24"/>
          <w:lang w:val="bg-BG"/>
        </w:rPr>
        <w:t xml:space="preserve"> </w:t>
      </w:r>
      <w:r w:rsidRPr="009D0F76">
        <w:rPr>
          <w:rFonts w:ascii="Times New Roman" w:hAnsi="Times New Roman"/>
          <w:iCs/>
          <w:noProof/>
          <w:sz w:val="24"/>
          <w:szCs w:val="24"/>
        </w:rPr>
        <w:t xml:space="preserve">бетон </w:t>
      </w:r>
      <w:r w:rsidRPr="009D0F76">
        <w:rPr>
          <w:rFonts w:ascii="Times New Roman" w:hAnsi="Times New Roman"/>
          <w:iCs/>
          <w:noProof/>
          <w:sz w:val="24"/>
          <w:szCs w:val="24"/>
          <w:lang w:val="bg-BG"/>
        </w:rPr>
        <w:t xml:space="preserve">и </w:t>
      </w:r>
      <w:r w:rsidRPr="009D0F76">
        <w:rPr>
          <w:rFonts w:ascii="Times New Roman" w:hAnsi="Times New Roman"/>
          <w:iCs/>
          <w:noProof/>
          <w:sz w:val="24"/>
          <w:szCs w:val="24"/>
        </w:rPr>
        <w:t>арматурна стомана</w:t>
      </w:r>
      <w:r w:rsidRPr="009D0F76">
        <w:rPr>
          <w:rFonts w:ascii="Times New Roman" w:hAnsi="Times New Roman"/>
          <w:iCs/>
          <w:noProof/>
          <w:sz w:val="24"/>
          <w:szCs w:val="24"/>
          <w:lang w:val="bg-BG"/>
        </w:rPr>
        <w:t xml:space="preserve">, които ще бъдат извозени на указаните от съответната община депа, съгласувано с РИОСВ. </w:t>
      </w:r>
    </w:p>
    <w:p w:rsidR="00EC5906" w:rsidRPr="009D0F76" w:rsidRDefault="00EC5906" w:rsidP="00410017">
      <w:pPr>
        <w:tabs>
          <w:tab w:val="left" w:pos="567"/>
          <w:tab w:val="left" w:pos="1134"/>
        </w:tabs>
        <w:spacing w:after="60" w:line="240" w:lineRule="auto"/>
        <w:ind w:right="70"/>
        <w:jc w:val="both"/>
        <w:rPr>
          <w:rFonts w:ascii="Times New Roman" w:hAnsi="Times New Roman"/>
          <w:sz w:val="24"/>
          <w:szCs w:val="24"/>
          <w:lang w:val="bg-BG"/>
        </w:rPr>
      </w:pPr>
      <w:r w:rsidRPr="009D0F76">
        <w:rPr>
          <w:rFonts w:ascii="Times New Roman" w:hAnsi="Times New Roman"/>
          <w:sz w:val="24"/>
          <w:szCs w:val="24"/>
        </w:rPr>
        <w:t>Оползотворяването на изкопаните остатъчни земни маси се осъществява чрез разхвърлянето им около фундаментите на стълбовете, при оформянето на площадките им.</w:t>
      </w:r>
      <w:r w:rsidRPr="009D0F76">
        <w:rPr>
          <w:rFonts w:ascii="Times New Roman" w:hAnsi="Times New Roman"/>
          <w:sz w:val="24"/>
          <w:szCs w:val="24"/>
          <w:lang w:val="bg-BG"/>
        </w:rPr>
        <w:t xml:space="preserve"> </w:t>
      </w:r>
      <w:r w:rsidRPr="009D0F76">
        <w:rPr>
          <w:rFonts w:ascii="Times New Roman" w:hAnsi="Times New Roman"/>
          <w:sz w:val="24"/>
          <w:szCs w:val="24"/>
        </w:rPr>
        <w:t>Иззетия</w:t>
      </w:r>
      <w:r w:rsidR="008636DD" w:rsidRPr="009D0F76">
        <w:rPr>
          <w:rFonts w:ascii="Times New Roman" w:hAnsi="Times New Roman"/>
          <w:sz w:val="24"/>
          <w:szCs w:val="24"/>
          <w:lang w:val="bg-BG"/>
        </w:rPr>
        <w:t>т</w:t>
      </w:r>
      <w:r w:rsidRPr="009D0F76">
        <w:rPr>
          <w:rFonts w:ascii="Times New Roman" w:hAnsi="Times New Roman"/>
          <w:sz w:val="24"/>
          <w:szCs w:val="24"/>
        </w:rPr>
        <w:t xml:space="preserve"> по време на изкопните работи хумусен (почвен) слой се депонира в близост до изкопа. След приключване на всички СМР и обратната засипка около тях</w:t>
      </w:r>
      <w:r w:rsidR="008636DD" w:rsidRPr="009D0F76">
        <w:rPr>
          <w:rFonts w:ascii="Times New Roman" w:hAnsi="Times New Roman"/>
          <w:sz w:val="24"/>
          <w:szCs w:val="24"/>
          <w:lang w:val="bg-BG"/>
        </w:rPr>
        <w:t>,</w:t>
      </w:r>
      <w:r w:rsidRPr="009D0F76">
        <w:rPr>
          <w:rFonts w:ascii="Times New Roman" w:hAnsi="Times New Roman"/>
          <w:sz w:val="24"/>
          <w:szCs w:val="24"/>
        </w:rPr>
        <w:t xml:space="preserve"> същият се връща и разстила в рамките на площадката на стълба</w:t>
      </w:r>
      <w:r w:rsidR="008636DD" w:rsidRPr="009D0F76">
        <w:rPr>
          <w:rFonts w:ascii="Times New Roman" w:hAnsi="Times New Roman"/>
          <w:sz w:val="24"/>
          <w:szCs w:val="24"/>
          <w:lang w:val="bg-BG"/>
        </w:rPr>
        <w:t>,</w:t>
      </w:r>
      <w:r w:rsidRPr="009D0F76">
        <w:rPr>
          <w:rFonts w:ascii="Times New Roman" w:hAnsi="Times New Roman"/>
          <w:sz w:val="24"/>
          <w:szCs w:val="24"/>
        </w:rPr>
        <w:t xml:space="preserve"> с оглед възстановяване на естествената повърхност</w:t>
      </w:r>
      <w:r w:rsidR="008636DD" w:rsidRPr="009D0F76">
        <w:rPr>
          <w:rFonts w:ascii="Times New Roman" w:hAnsi="Times New Roman"/>
          <w:sz w:val="24"/>
          <w:szCs w:val="24"/>
        </w:rPr>
        <w:t>на почвена структура на околния</w:t>
      </w:r>
      <w:r w:rsidRPr="009D0F76">
        <w:rPr>
          <w:rFonts w:ascii="Times New Roman" w:hAnsi="Times New Roman"/>
          <w:sz w:val="24"/>
          <w:szCs w:val="24"/>
        </w:rPr>
        <w:t xml:space="preserve"> терен.</w:t>
      </w:r>
    </w:p>
    <w:p w:rsidR="002B5208" w:rsidRPr="009D0F76" w:rsidRDefault="002B5208" w:rsidP="002B5208">
      <w:pPr>
        <w:tabs>
          <w:tab w:val="left" w:pos="567"/>
          <w:tab w:val="left" w:pos="1134"/>
        </w:tabs>
        <w:spacing w:after="60" w:line="240" w:lineRule="auto"/>
        <w:ind w:right="70"/>
        <w:jc w:val="both"/>
        <w:rPr>
          <w:rFonts w:ascii="Times New Roman" w:hAnsi="Times New Roman"/>
          <w:b/>
          <w:bCs/>
          <w:sz w:val="24"/>
          <w:szCs w:val="24"/>
        </w:rPr>
      </w:pPr>
      <w:r w:rsidRPr="009D0F76">
        <w:rPr>
          <w:rFonts w:ascii="Times New Roman" w:hAnsi="Times New Roman"/>
          <w:sz w:val="24"/>
          <w:szCs w:val="24"/>
        </w:rPr>
        <w:t>Инертните строителни материали, като пясък, трошен камък, баластра и др не замърсяват околната среда. Оставайки в земната основа, те повишават физическите и механичните и показатели, без да я замърсяват. Намаляването на относителния дял СО от инертни материали единствено ще намали разходите на строителя за такива материали. При добра организация на строителния процес, добро съхранение на строителните материали и добро съхранение и разделно събиране на строителните отпадъци строителят може да намали генерирането на СО драстично и съответно да повиши относителния дял на оползотворените отпадъци, което ще намали разходите му за материали и за управление на отпадъците.</w:t>
      </w:r>
    </w:p>
    <w:p w:rsidR="00EC5906" w:rsidRPr="009D0F76" w:rsidRDefault="00EC5906" w:rsidP="00C37287">
      <w:pPr>
        <w:spacing w:after="0"/>
        <w:rPr>
          <w:rFonts w:ascii="Times New Roman" w:hAnsi="Times New Roman"/>
          <w:b/>
          <w:sz w:val="24"/>
          <w:szCs w:val="24"/>
          <w:lang w:val="bg-BG"/>
        </w:rPr>
      </w:pPr>
      <w:r w:rsidRPr="009D0F76">
        <w:rPr>
          <w:rFonts w:ascii="Times New Roman" w:hAnsi="Times New Roman"/>
          <w:b/>
          <w:sz w:val="24"/>
          <w:szCs w:val="24"/>
        </w:rPr>
        <w:t>8. Отпадъчни води:</w:t>
      </w:r>
    </w:p>
    <w:p w:rsidR="00EC5906" w:rsidRPr="00BF391D" w:rsidRDefault="00EC5906" w:rsidP="00C37287">
      <w:pPr>
        <w:jc w:val="both"/>
        <w:rPr>
          <w:rFonts w:ascii="Times New Roman" w:hAnsi="Times New Roman"/>
          <w:i/>
          <w:sz w:val="20"/>
          <w:szCs w:val="20"/>
          <w:lang w:val="bg-BG"/>
        </w:rPr>
      </w:pPr>
      <w:r w:rsidRPr="00BF391D">
        <w:rPr>
          <w:rFonts w:ascii="Times New Roman" w:hAnsi="Times New Roman"/>
          <w:i/>
          <w:sz w:val="20"/>
          <w:szCs w:val="20"/>
        </w:rPr>
        <w:t>(очаквано количество и вид на формираните отпадъчни води по потоци (битови, промишлени и др.), сезонност, предвидени начини за третирането им (пречиствателна станция/съоръжение и др.), отвеждане и заустване в канализационна система/повърхностен воден обект/водоплътна изгребна яма и др.)</w:t>
      </w:r>
    </w:p>
    <w:p w:rsidR="0023756B" w:rsidRDefault="00EC5906" w:rsidP="0047211B">
      <w:pPr>
        <w:pStyle w:val="Normal2"/>
        <w:tabs>
          <w:tab w:val="left" w:pos="4678"/>
        </w:tabs>
        <w:jc w:val="both"/>
        <w:rPr>
          <w:sz w:val="24"/>
          <w:szCs w:val="24"/>
          <w:lang w:val="bg-BG"/>
        </w:rPr>
      </w:pPr>
      <w:r w:rsidRPr="009D0F76">
        <w:rPr>
          <w:sz w:val="24"/>
          <w:szCs w:val="24"/>
          <w:lang w:val="bg-BG"/>
        </w:rPr>
        <w:t>При направата на изкопните работи максималната дълбочина</w:t>
      </w:r>
      <w:r w:rsidRPr="009D0F76">
        <w:rPr>
          <w:sz w:val="24"/>
          <w:szCs w:val="24"/>
          <w:lang w:val="en-US"/>
        </w:rPr>
        <w:t>,</w:t>
      </w:r>
      <w:r w:rsidRPr="009D0F76">
        <w:rPr>
          <w:sz w:val="24"/>
          <w:szCs w:val="24"/>
          <w:lang w:val="bg-BG"/>
        </w:rPr>
        <w:t xml:space="preserve"> на която стъпва първата стъпка на фундамента е </w:t>
      </w:r>
      <w:r w:rsidR="0023756B">
        <w:rPr>
          <w:sz w:val="24"/>
          <w:szCs w:val="24"/>
          <w:lang w:val="bg-BG"/>
        </w:rPr>
        <w:t xml:space="preserve">до </w:t>
      </w:r>
      <w:r w:rsidR="00BF391D">
        <w:rPr>
          <w:sz w:val="24"/>
          <w:szCs w:val="24"/>
          <w:lang w:val="bg-BG"/>
        </w:rPr>
        <w:t>3</w:t>
      </w:r>
      <w:r w:rsidRPr="009D0F76">
        <w:rPr>
          <w:sz w:val="24"/>
          <w:szCs w:val="24"/>
          <w:lang w:val="bg-BG"/>
        </w:rPr>
        <w:t>,</w:t>
      </w:r>
      <w:r w:rsidR="00BF391D">
        <w:rPr>
          <w:sz w:val="24"/>
          <w:szCs w:val="24"/>
          <w:lang w:val="en-US"/>
        </w:rPr>
        <w:t>0</w:t>
      </w:r>
      <w:r w:rsidR="00BF391D">
        <w:rPr>
          <w:sz w:val="24"/>
          <w:szCs w:val="24"/>
          <w:lang w:val="bg-BG"/>
        </w:rPr>
        <w:t>0</w:t>
      </w:r>
      <w:r w:rsidR="0023756B">
        <w:rPr>
          <w:sz w:val="24"/>
          <w:szCs w:val="24"/>
          <w:lang w:val="bg-BG"/>
        </w:rPr>
        <w:t xml:space="preserve"> </w:t>
      </w:r>
      <w:r w:rsidRPr="009D0F76">
        <w:rPr>
          <w:sz w:val="24"/>
          <w:szCs w:val="24"/>
          <w:lang w:val="en-US"/>
        </w:rPr>
        <w:t>m.</w:t>
      </w:r>
      <w:r w:rsidRPr="009D0F76">
        <w:rPr>
          <w:sz w:val="24"/>
          <w:szCs w:val="24"/>
          <w:lang w:val="bg-BG"/>
        </w:rPr>
        <w:t xml:space="preserve"> Съгласно геоложко-хидроложко проучване по трасето на електропровода</w:t>
      </w:r>
      <w:r w:rsidR="008636DD" w:rsidRPr="009D0F76">
        <w:rPr>
          <w:sz w:val="24"/>
          <w:szCs w:val="24"/>
          <w:lang w:val="bg-BG"/>
        </w:rPr>
        <w:t>,</w:t>
      </w:r>
      <w:r w:rsidRPr="009D0F76">
        <w:rPr>
          <w:sz w:val="24"/>
          <w:szCs w:val="24"/>
          <w:lang w:val="bg-BG"/>
        </w:rPr>
        <w:t xml:space="preserve"> </w:t>
      </w:r>
      <w:r w:rsidR="008636DD" w:rsidRPr="009D0F76">
        <w:rPr>
          <w:sz w:val="24"/>
          <w:szCs w:val="24"/>
          <w:lang w:val="bg-BG"/>
        </w:rPr>
        <w:t>няма</w:t>
      </w:r>
      <w:r w:rsidRPr="009D0F76">
        <w:rPr>
          <w:sz w:val="24"/>
          <w:szCs w:val="24"/>
          <w:lang w:val="bg-BG"/>
        </w:rPr>
        <w:t xml:space="preserve"> плитки подземни води</w:t>
      </w:r>
      <w:r w:rsidR="0023756B">
        <w:rPr>
          <w:sz w:val="24"/>
          <w:szCs w:val="24"/>
          <w:lang w:val="bg-BG"/>
        </w:rPr>
        <w:t xml:space="preserve"> с изключение на няколко стълба, за които са предвидени специални фундаменти за воден подем</w:t>
      </w:r>
      <w:r w:rsidR="008636DD" w:rsidRPr="009D0F76">
        <w:rPr>
          <w:sz w:val="24"/>
          <w:szCs w:val="24"/>
          <w:lang w:val="bg-BG"/>
        </w:rPr>
        <w:t xml:space="preserve">. </w:t>
      </w:r>
    </w:p>
    <w:p w:rsidR="00EC5906" w:rsidRPr="0023756B" w:rsidRDefault="008636DD" w:rsidP="0047211B">
      <w:pPr>
        <w:pStyle w:val="Normal2"/>
        <w:tabs>
          <w:tab w:val="left" w:pos="4678"/>
        </w:tabs>
        <w:jc w:val="both"/>
        <w:rPr>
          <w:sz w:val="24"/>
          <w:szCs w:val="24"/>
          <w:u w:val="single"/>
          <w:lang w:val="bg-BG"/>
        </w:rPr>
      </w:pPr>
      <w:r w:rsidRPr="0023756B">
        <w:rPr>
          <w:sz w:val="24"/>
          <w:szCs w:val="24"/>
          <w:u w:val="single"/>
          <w:lang w:val="bg-BG"/>
        </w:rPr>
        <w:t>Реконструкцията</w:t>
      </w:r>
      <w:r w:rsidR="00EC5906" w:rsidRPr="0023756B">
        <w:rPr>
          <w:sz w:val="24"/>
          <w:szCs w:val="24"/>
          <w:u w:val="single"/>
          <w:lang w:val="bg-BG"/>
        </w:rPr>
        <w:t xml:space="preserve"> на въздушната линия не замърсява подпочвените во</w:t>
      </w:r>
      <w:r w:rsidRPr="0023756B">
        <w:rPr>
          <w:sz w:val="24"/>
          <w:szCs w:val="24"/>
          <w:u w:val="single"/>
          <w:lang w:val="bg-BG"/>
        </w:rPr>
        <w:t xml:space="preserve">ди. Не се предвижда </w:t>
      </w:r>
      <w:r w:rsidRPr="0023756B">
        <w:rPr>
          <w:sz w:val="24"/>
          <w:szCs w:val="24"/>
          <w:u w:val="single"/>
          <w:lang w:val="bg-BG"/>
        </w:rPr>
        <w:lastRenderedPageBreak/>
        <w:t>генериране</w:t>
      </w:r>
      <w:r w:rsidR="00EC5906" w:rsidRPr="0023756B">
        <w:rPr>
          <w:sz w:val="24"/>
          <w:szCs w:val="24"/>
          <w:u w:val="single"/>
          <w:lang w:val="bg-BG"/>
        </w:rPr>
        <w:t xml:space="preserve"> на отпадъчни води. </w:t>
      </w:r>
    </w:p>
    <w:p w:rsidR="00EC5906" w:rsidRPr="009D0F76" w:rsidRDefault="00EC5906" w:rsidP="00C37287">
      <w:pPr>
        <w:spacing w:after="0"/>
        <w:contextualSpacing/>
        <w:rPr>
          <w:rFonts w:ascii="Times New Roman" w:hAnsi="Times New Roman"/>
          <w:sz w:val="24"/>
          <w:szCs w:val="24"/>
          <w:lang w:val="bg-BG"/>
        </w:rPr>
      </w:pPr>
    </w:p>
    <w:p w:rsidR="00EC5906" w:rsidRPr="009D0F76" w:rsidRDefault="00EC5906" w:rsidP="00C37287">
      <w:pPr>
        <w:spacing w:after="0"/>
        <w:contextualSpacing/>
        <w:rPr>
          <w:rFonts w:ascii="Times New Roman" w:hAnsi="Times New Roman"/>
          <w:b/>
          <w:sz w:val="24"/>
          <w:szCs w:val="24"/>
          <w:lang w:val="bg-BG"/>
        </w:rPr>
      </w:pPr>
      <w:r w:rsidRPr="009D0F76">
        <w:rPr>
          <w:rFonts w:ascii="Times New Roman" w:hAnsi="Times New Roman"/>
          <w:b/>
          <w:sz w:val="24"/>
          <w:szCs w:val="24"/>
        </w:rPr>
        <w:t>9. Опасни химични вещества, които се очаква да бъдат налични на площадката на предприятието/съоръжението:</w:t>
      </w:r>
    </w:p>
    <w:p w:rsidR="00EC5906" w:rsidRPr="009D0F76" w:rsidRDefault="00EC5906" w:rsidP="00C37287">
      <w:pPr>
        <w:spacing w:after="0"/>
        <w:contextualSpacing/>
        <w:jc w:val="both"/>
        <w:rPr>
          <w:rFonts w:ascii="Times New Roman" w:hAnsi="Times New Roman"/>
          <w:sz w:val="24"/>
          <w:szCs w:val="24"/>
          <w:lang w:val="bg-BG"/>
        </w:rPr>
      </w:pPr>
      <w:r w:rsidRPr="009D0F76">
        <w:rPr>
          <w:rFonts w:ascii="Times New Roman" w:hAnsi="Times New Roman"/>
          <w:sz w:val="24"/>
          <w:szCs w:val="24"/>
        </w:rPr>
        <w:t xml:space="preserve">(в случаите по чл. 99б ЗООС се представя информация за вида и количеството на опасните вещества, които ще са налични в предприятието/съоръжението съгласно приложение № 1 към </w:t>
      </w:r>
      <w:r w:rsidRPr="009D0F76">
        <w:rPr>
          <w:rFonts w:ascii="Times New Roman" w:hAnsi="Times New Roman"/>
          <w:i/>
          <w:sz w:val="24"/>
          <w:szCs w:val="24"/>
        </w:rPr>
        <w:t>Наредбата за предотвратяване на големи аварии и ограничаване на последствията от тях</w:t>
      </w:r>
      <w:r w:rsidRPr="009D0F76">
        <w:rPr>
          <w:rFonts w:ascii="Times New Roman" w:hAnsi="Times New Roman"/>
          <w:sz w:val="24"/>
          <w:szCs w:val="24"/>
        </w:rPr>
        <w:t>)</w:t>
      </w:r>
    </w:p>
    <w:p w:rsidR="00EC5906" w:rsidRPr="009D0F76" w:rsidRDefault="00EC5906" w:rsidP="000F6CF3">
      <w:pPr>
        <w:pStyle w:val="BodyTextIndent"/>
        <w:spacing w:before="0" w:after="0"/>
        <w:ind w:left="0" w:firstLine="0"/>
        <w:rPr>
          <w:szCs w:val="24"/>
          <w:lang w:val="bg-BG"/>
        </w:rPr>
      </w:pPr>
      <w:r w:rsidRPr="009D0F76">
        <w:rPr>
          <w:szCs w:val="24"/>
          <w:lang w:val="bg-BG"/>
        </w:rPr>
        <w:t>Строителството и експлоатацията на инвестиционното предложение не са свързани с използването на опасни химични вещества и смеси, като изключение прави единствено дизеловото гориво, което ще се използва за зареждане на строителната механизация. Не се предвижда съхраняване на същото на временните площадки, обслужващи строителните дейности.</w:t>
      </w:r>
    </w:p>
    <w:p w:rsidR="00EC5906" w:rsidRPr="009D0F76" w:rsidRDefault="00EC5906" w:rsidP="000F6CF3">
      <w:pPr>
        <w:pStyle w:val="BodyTextIndent"/>
        <w:spacing w:before="0" w:after="0"/>
        <w:ind w:left="0" w:firstLine="0"/>
        <w:rPr>
          <w:szCs w:val="24"/>
          <w:lang w:val="bg-BG"/>
        </w:rPr>
      </w:pPr>
    </w:p>
    <w:p w:rsidR="006A6233" w:rsidRPr="009D0F76" w:rsidRDefault="006A6233" w:rsidP="006A6233">
      <w:pPr>
        <w:widowControl w:val="0"/>
        <w:autoSpaceDE w:val="0"/>
        <w:autoSpaceDN w:val="0"/>
        <w:adjustRightInd w:val="0"/>
        <w:spacing w:after="0" w:line="360" w:lineRule="auto"/>
        <w:jc w:val="both"/>
        <w:rPr>
          <w:rFonts w:ascii="Times New Roman" w:hAnsi="Times New Roman"/>
          <w:b/>
          <w:color w:val="000000"/>
          <w:spacing w:val="-2"/>
          <w:sz w:val="24"/>
          <w:szCs w:val="24"/>
          <w:lang w:val="bg-BG"/>
        </w:rPr>
      </w:pPr>
      <w:r w:rsidRPr="009D0F76">
        <w:rPr>
          <w:rFonts w:ascii="Times New Roman" w:hAnsi="Times New Roman"/>
          <w:b/>
          <w:color w:val="000000"/>
          <w:spacing w:val="-2"/>
          <w:sz w:val="24"/>
          <w:szCs w:val="24"/>
          <w:lang w:val="bg-BG"/>
        </w:rPr>
        <w:t xml:space="preserve">В случай, че в законоустановения срок от 14 дни постъпят становища или възражения от страна на засегнатата общественост, моля същите да бъдат препратени до компетентния орган </w:t>
      </w:r>
      <w:r w:rsidR="009D0F76">
        <w:rPr>
          <w:rFonts w:ascii="Times New Roman" w:hAnsi="Times New Roman"/>
          <w:b/>
          <w:color w:val="000000"/>
          <w:spacing w:val="-2"/>
          <w:sz w:val="24"/>
          <w:szCs w:val="24"/>
          <w:lang w:val="bg-BG"/>
        </w:rPr>
        <w:t>М</w:t>
      </w:r>
      <w:r w:rsidRPr="009D0F76">
        <w:rPr>
          <w:rFonts w:ascii="Times New Roman" w:hAnsi="Times New Roman"/>
          <w:b/>
          <w:color w:val="000000"/>
          <w:spacing w:val="-2"/>
          <w:sz w:val="24"/>
          <w:szCs w:val="24"/>
          <w:lang w:val="bg-BG"/>
        </w:rPr>
        <w:t xml:space="preserve">ОСВ - </w:t>
      </w:r>
      <w:r w:rsidR="009D0F76">
        <w:rPr>
          <w:rFonts w:ascii="Times New Roman" w:hAnsi="Times New Roman"/>
          <w:b/>
          <w:color w:val="000000"/>
          <w:spacing w:val="-2"/>
          <w:sz w:val="24"/>
          <w:szCs w:val="24"/>
          <w:lang w:val="bg-BG"/>
        </w:rPr>
        <w:t>гр</w:t>
      </w:r>
      <w:r w:rsidRPr="009D0F76">
        <w:rPr>
          <w:rFonts w:ascii="Times New Roman" w:hAnsi="Times New Roman"/>
          <w:b/>
          <w:color w:val="000000"/>
          <w:spacing w:val="-2"/>
          <w:sz w:val="24"/>
          <w:szCs w:val="24"/>
          <w:lang w:val="bg-BG"/>
        </w:rPr>
        <w:t>.</w:t>
      </w:r>
      <w:r w:rsidR="009D0F76">
        <w:rPr>
          <w:rFonts w:ascii="Times New Roman" w:hAnsi="Times New Roman"/>
          <w:b/>
          <w:color w:val="000000"/>
          <w:spacing w:val="-2"/>
          <w:sz w:val="24"/>
          <w:szCs w:val="24"/>
          <w:lang w:val="bg-BG"/>
        </w:rPr>
        <w:t xml:space="preserve"> София.</w:t>
      </w:r>
      <w:r w:rsidRPr="009D0F76">
        <w:rPr>
          <w:rFonts w:ascii="Times New Roman" w:hAnsi="Times New Roman"/>
          <w:b/>
          <w:color w:val="000000"/>
          <w:spacing w:val="-2"/>
          <w:sz w:val="24"/>
          <w:szCs w:val="24"/>
          <w:lang w:val="bg-BG"/>
        </w:rPr>
        <w:t xml:space="preserve"> </w:t>
      </w:r>
    </w:p>
    <w:tbl>
      <w:tblPr>
        <w:tblW w:w="9645" w:type="dxa"/>
        <w:tblCellSpacing w:w="0" w:type="dxa"/>
        <w:tblLayout w:type="fixed"/>
        <w:tblCellMar>
          <w:left w:w="0" w:type="dxa"/>
          <w:right w:w="0" w:type="dxa"/>
        </w:tblCellMar>
        <w:tblLook w:val="0000" w:firstRow="0" w:lastRow="0" w:firstColumn="0" w:lastColumn="0" w:noHBand="0" w:noVBand="0"/>
      </w:tblPr>
      <w:tblGrid>
        <w:gridCol w:w="9645"/>
      </w:tblGrid>
      <w:tr w:rsidR="00EC5906" w:rsidRPr="009D0F76" w:rsidTr="00217607">
        <w:trPr>
          <w:tblCellSpacing w:w="0" w:type="dxa"/>
        </w:trPr>
        <w:tc>
          <w:tcPr>
            <w:tcW w:w="9645" w:type="dxa"/>
            <w:tcBorders>
              <w:top w:val="nil"/>
              <w:left w:val="nil"/>
              <w:bottom w:val="nil"/>
              <w:right w:val="nil"/>
            </w:tcBorders>
          </w:tcPr>
          <w:p w:rsidR="00EC5906" w:rsidRPr="009D0F76" w:rsidRDefault="00EC5906" w:rsidP="00217607">
            <w:pPr>
              <w:widowControl w:val="0"/>
              <w:autoSpaceDE w:val="0"/>
              <w:autoSpaceDN w:val="0"/>
              <w:adjustRightInd w:val="0"/>
              <w:spacing w:after="0" w:line="240" w:lineRule="auto"/>
              <w:ind w:firstLine="480"/>
              <w:jc w:val="both"/>
              <w:rPr>
                <w:rFonts w:ascii="Times New Roman" w:hAnsi="Times New Roman"/>
                <w:sz w:val="24"/>
                <w:szCs w:val="24"/>
              </w:rPr>
            </w:pPr>
          </w:p>
          <w:p w:rsidR="00EC5906" w:rsidRPr="009D0F76" w:rsidRDefault="00EC5906" w:rsidP="000F6CF3">
            <w:pPr>
              <w:widowControl w:val="0"/>
              <w:autoSpaceDE w:val="0"/>
              <w:autoSpaceDN w:val="0"/>
              <w:adjustRightInd w:val="0"/>
              <w:spacing w:after="0" w:line="240" w:lineRule="auto"/>
              <w:jc w:val="both"/>
              <w:rPr>
                <w:rFonts w:ascii="Times New Roman" w:hAnsi="Times New Roman"/>
                <w:b/>
                <w:sz w:val="24"/>
                <w:szCs w:val="24"/>
                <w:lang w:val="bg-BG"/>
              </w:rPr>
            </w:pPr>
            <w:r w:rsidRPr="009D0F76">
              <w:rPr>
                <w:rFonts w:ascii="Times New Roman" w:hAnsi="Times New Roman"/>
                <w:b/>
                <w:sz w:val="24"/>
                <w:szCs w:val="24"/>
                <w:u w:val="single"/>
              </w:rPr>
              <w:t>Прил</w:t>
            </w:r>
            <w:r w:rsidRPr="009D0F76">
              <w:rPr>
                <w:rFonts w:ascii="Times New Roman" w:hAnsi="Times New Roman"/>
                <w:b/>
                <w:sz w:val="24"/>
                <w:szCs w:val="24"/>
                <w:u w:val="single"/>
                <w:lang w:val="bg-BG"/>
              </w:rPr>
              <w:t>ожения</w:t>
            </w:r>
            <w:r w:rsidRPr="009D0F76">
              <w:rPr>
                <w:rFonts w:ascii="Times New Roman" w:hAnsi="Times New Roman"/>
                <w:b/>
                <w:sz w:val="24"/>
                <w:szCs w:val="24"/>
              </w:rPr>
              <w:t>:</w:t>
            </w:r>
          </w:p>
          <w:p w:rsidR="00EC5906" w:rsidRPr="009D0F76" w:rsidRDefault="00EC5906" w:rsidP="000F6CF3">
            <w:pPr>
              <w:widowControl w:val="0"/>
              <w:autoSpaceDE w:val="0"/>
              <w:autoSpaceDN w:val="0"/>
              <w:adjustRightInd w:val="0"/>
              <w:spacing w:after="0" w:line="240" w:lineRule="auto"/>
              <w:jc w:val="both"/>
              <w:rPr>
                <w:rFonts w:ascii="Times New Roman" w:hAnsi="Times New Roman"/>
                <w:b/>
                <w:sz w:val="24"/>
                <w:szCs w:val="24"/>
                <w:lang w:val="bg-BG"/>
              </w:rPr>
            </w:pPr>
          </w:p>
        </w:tc>
      </w:tr>
      <w:tr w:rsidR="00EC5906" w:rsidRPr="009D0F76" w:rsidTr="00217607">
        <w:trPr>
          <w:tblCellSpacing w:w="0" w:type="dxa"/>
        </w:trPr>
        <w:tc>
          <w:tcPr>
            <w:tcW w:w="9645" w:type="dxa"/>
            <w:tcBorders>
              <w:top w:val="nil"/>
              <w:left w:val="nil"/>
              <w:bottom w:val="nil"/>
              <w:right w:val="nil"/>
            </w:tcBorders>
          </w:tcPr>
          <w:p w:rsidR="00EC5906" w:rsidRPr="009D0F76" w:rsidRDefault="00EC5906" w:rsidP="004E0749">
            <w:pPr>
              <w:widowControl w:val="0"/>
              <w:autoSpaceDE w:val="0"/>
              <w:autoSpaceDN w:val="0"/>
              <w:adjustRightInd w:val="0"/>
              <w:spacing w:after="0" w:line="240" w:lineRule="auto"/>
              <w:jc w:val="both"/>
              <w:rPr>
                <w:rFonts w:ascii="Times New Roman" w:hAnsi="Times New Roman"/>
                <w:sz w:val="24"/>
                <w:szCs w:val="24"/>
                <w:lang w:val="bg-BG"/>
              </w:rPr>
            </w:pPr>
            <w:r w:rsidRPr="009D0F76">
              <w:rPr>
                <w:rFonts w:ascii="Times New Roman" w:hAnsi="Times New Roman"/>
                <w:sz w:val="24"/>
                <w:szCs w:val="24"/>
              </w:rPr>
              <w:t xml:space="preserve">Електронен носител – 1 бр. </w:t>
            </w:r>
            <w:r w:rsidRPr="009D0F76">
              <w:rPr>
                <w:rFonts w:ascii="Times New Roman" w:hAnsi="Times New Roman"/>
                <w:sz w:val="24"/>
                <w:szCs w:val="24"/>
                <w:lang w:val="en-US"/>
              </w:rPr>
              <w:t>CD</w:t>
            </w:r>
            <w:r w:rsidRPr="009D0F76">
              <w:rPr>
                <w:rFonts w:ascii="Times New Roman" w:hAnsi="Times New Roman"/>
                <w:sz w:val="24"/>
                <w:szCs w:val="24"/>
                <w:lang w:val="bg-BG"/>
              </w:rPr>
              <w:t>, със следното съдържание: Работен  проект – част</w:t>
            </w:r>
            <w:r w:rsidR="00213C89">
              <w:rPr>
                <w:rFonts w:ascii="Times New Roman" w:hAnsi="Times New Roman"/>
                <w:sz w:val="24"/>
                <w:szCs w:val="24"/>
                <w:lang w:val="bg-BG"/>
              </w:rPr>
              <w:t>и</w:t>
            </w:r>
            <w:r w:rsidRPr="009D0F76">
              <w:rPr>
                <w:rFonts w:ascii="Times New Roman" w:hAnsi="Times New Roman"/>
                <w:sz w:val="24"/>
                <w:szCs w:val="24"/>
                <w:lang w:val="bg-BG"/>
              </w:rPr>
              <w:t xml:space="preserve"> </w:t>
            </w:r>
            <w:r w:rsidR="00DC41C6">
              <w:rPr>
                <w:rFonts w:ascii="Times New Roman" w:hAnsi="Times New Roman"/>
                <w:sz w:val="24"/>
                <w:szCs w:val="24"/>
                <w:lang w:val="bg-BG"/>
              </w:rPr>
              <w:t>„</w:t>
            </w:r>
            <w:r w:rsidRPr="009D0F76">
              <w:rPr>
                <w:rFonts w:ascii="Times New Roman" w:hAnsi="Times New Roman"/>
                <w:sz w:val="24"/>
                <w:szCs w:val="24"/>
                <w:lang w:val="bg-BG"/>
              </w:rPr>
              <w:t>Електрическа</w:t>
            </w:r>
            <w:r w:rsidR="00DC41C6">
              <w:rPr>
                <w:rFonts w:ascii="Times New Roman" w:hAnsi="Times New Roman"/>
                <w:sz w:val="24"/>
                <w:szCs w:val="24"/>
                <w:lang w:val="bg-BG"/>
              </w:rPr>
              <w:t>“</w:t>
            </w:r>
            <w:r w:rsidR="0023756B">
              <w:rPr>
                <w:rFonts w:ascii="Times New Roman" w:hAnsi="Times New Roman"/>
                <w:sz w:val="24"/>
                <w:szCs w:val="24"/>
                <w:lang w:val="bg-BG"/>
              </w:rPr>
              <w:t>,</w:t>
            </w:r>
            <w:r w:rsidR="00213C89">
              <w:rPr>
                <w:rFonts w:ascii="Times New Roman" w:hAnsi="Times New Roman"/>
                <w:sz w:val="24"/>
                <w:szCs w:val="24"/>
                <w:lang w:val="bg-BG"/>
              </w:rPr>
              <w:t xml:space="preserve"> </w:t>
            </w:r>
            <w:r w:rsidR="0023756B">
              <w:rPr>
                <w:rFonts w:ascii="Times New Roman" w:hAnsi="Times New Roman"/>
                <w:sz w:val="24"/>
                <w:szCs w:val="24"/>
                <w:lang w:val="bg-BG"/>
              </w:rPr>
              <w:t xml:space="preserve">„СК“, </w:t>
            </w:r>
            <w:r w:rsidR="00213C89">
              <w:rPr>
                <w:rFonts w:ascii="Times New Roman" w:hAnsi="Times New Roman"/>
                <w:sz w:val="24"/>
                <w:szCs w:val="24"/>
                <w:lang w:val="bg-BG"/>
              </w:rPr>
              <w:t xml:space="preserve">„Геодезия“, </w:t>
            </w:r>
            <w:r w:rsidR="00213C89" w:rsidRPr="009D0F76">
              <w:rPr>
                <w:rFonts w:ascii="Times New Roman" w:hAnsi="Times New Roman"/>
                <w:sz w:val="24"/>
                <w:szCs w:val="24"/>
                <w:lang w:val="bg-BG"/>
              </w:rPr>
              <w:t>„Геология”</w:t>
            </w:r>
            <w:r w:rsidR="00213C89">
              <w:rPr>
                <w:rFonts w:ascii="Times New Roman" w:hAnsi="Times New Roman"/>
                <w:sz w:val="24"/>
                <w:szCs w:val="24"/>
                <w:lang w:val="bg-BG"/>
              </w:rPr>
              <w:t>, „План за безопасност и здраве“ и „</w:t>
            </w:r>
            <w:r w:rsidR="00213C89" w:rsidRPr="009D0F76">
              <w:rPr>
                <w:rFonts w:ascii="Times New Roman" w:hAnsi="Times New Roman"/>
                <w:sz w:val="24"/>
                <w:szCs w:val="24"/>
                <w:lang w:val="bg-BG"/>
              </w:rPr>
              <w:t>П</w:t>
            </w:r>
            <w:r w:rsidR="00213C89" w:rsidRPr="009D0F76">
              <w:rPr>
                <w:rFonts w:ascii="Times New Roman" w:hAnsi="Times New Roman"/>
                <w:sz w:val="24"/>
                <w:szCs w:val="24"/>
              </w:rPr>
              <w:t>лан за управление на строителните отпадъци</w:t>
            </w:r>
            <w:r w:rsidR="00213C89">
              <w:rPr>
                <w:rFonts w:ascii="Times New Roman" w:hAnsi="Times New Roman"/>
                <w:sz w:val="24"/>
                <w:szCs w:val="24"/>
                <w:lang w:val="bg-BG"/>
              </w:rPr>
              <w:t>“</w:t>
            </w:r>
            <w:r w:rsidR="00213C89" w:rsidRPr="009D0F76">
              <w:rPr>
                <w:rFonts w:ascii="Times New Roman" w:hAnsi="Times New Roman"/>
                <w:sz w:val="24"/>
                <w:szCs w:val="24"/>
                <w:lang w:val="bg-BG"/>
              </w:rPr>
              <w:t>.</w:t>
            </w:r>
          </w:p>
        </w:tc>
      </w:tr>
      <w:tr w:rsidR="00EC5906" w:rsidRPr="009D0F76" w:rsidTr="00217607">
        <w:trPr>
          <w:tblCellSpacing w:w="0" w:type="dxa"/>
        </w:trPr>
        <w:tc>
          <w:tcPr>
            <w:tcW w:w="9645" w:type="dxa"/>
            <w:tcBorders>
              <w:top w:val="nil"/>
              <w:left w:val="nil"/>
              <w:bottom w:val="nil"/>
              <w:right w:val="nil"/>
            </w:tcBorders>
          </w:tcPr>
          <w:p w:rsidR="00586A23" w:rsidRDefault="00586A23" w:rsidP="008636DD">
            <w:pPr>
              <w:widowControl w:val="0"/>
              <w:autoSpaceDE w:val="0"/>
              <w:autoSpaceDN w:val="0"/>
              <w:adjustRightInd w:val="0"/>
              <w:spacing w:after="0" w:line="240" w:lineRule="auto"/>
              <w:jc w:val="both"/>
              <w:rPr>
                <w:rFonts w:ascii="Times New Roman" w:hAnsi="Times New Roman"/>
                <w:sz w:val="24"/>
                <w:szCs w:val="24"/>
                <w:lang w:val="bg-BG"/>
              </w:rPr>
            </w:pPr>
            <w:r w:rsidRPr="009D0F76">
              <w:rPr>
                <w:rFonts w:ascii="Times New Roman" w:hAnsi="Times New Roman"/>
                <w:sz w:val="24"/>
                <w:szCs w:val="24"/>
                <w:lang w:val="bg-BG"/>
              </w:rPr>
              <w:t xml:space="preserve"> </w:t>
            </w:r>
          </w:p>
          <w:p w:rsidR="001B2DF7" w:rsidRPr="009D0F76" w:rsidRDefault="001B2DF7" w:rsidP="00586A23">
            <w:pPr>
              <w:widowControl w:val="0"/>
              <w:autoSpaceDE w:val="0"/>
              <w:autoSpaceDN w:val="0"/>
              <w:adjustRightInd w:val="0"/>
              <w:spacing w:after="0" w:line="240" w:lineRule="auto"/>
              <w:jc w:val="both"/>
              <w:rPr>
                <w:rFonts w:ascii="Times New Roman" w:hAnsi="Times New Roman"/>
                <w:b/>
                <w:iCs/>
                <w:sz w:val="24"/>
                <w:szCs w:val="24"/>
                <w:lang w:val="bg-BG"/>
              </w:rPr>
            </w:pPr>
          </w:p>
          <w:p w:rsidR="001B2DF7" w:rsidRPr="009D0F76" w:rsidRDefault="001B2DF7" w:rsidP="00586A23">
            <w:pPr>
              <w:widowControl w:val="0"/>
              <w:autoSpaceDE w:val="0"/>
              <w:autoSpaceDN w:val="0"/>
              <w:adjustRightInd w:val="0"/>
              <w:spacing w:after="0" w:line="240" w:lineRule="auto"/>
              <w:jc w:val="both"/>
              <w:rPr>
                <w:rFonts w:ascii="Times New Roman" w:hAnsi="Times New Roman"/>
                <w:b/>
                <w:iCs/>
                <w:sz w:val="24"/>
                <w:szCs w:val="24"/>
                <w:lang w:val="bg-BG"/>
              </w:rPr>
            </w:pPr>
          </w:p>
          <w:p w:rsidR="00586A23" w:rsidRPr="009D0F76" w:rsidRDefault="003F0C04" w:rsidP="00586A23">
            <w:pPr>
              <w:widowControl w:val="0"/>
              <w:autoSpaceDE w:val="0"/>
              <w:autoSpaceDN w:val="0"/>
              <w:adjustRightInd w:val="0"/>
              <w:spacing w:after="0" w:line="240" w:lineRule="auto"/>
              <w:jc w:val="both"/>
              <w:rPr>
                <w:rFonts w:ascii="Times New Roman" w:hAnsi="Times New Roman"/>
                <w:b/>
                <w:iCs/>
                <w:sz w:val="24"/>
                <w:szCs w:val="24"/>
                <w:lang w:val="bg-BG"/>
              </w:rPr>
            </w:pPr>
            <w:r>
              <w:rPr>
                <w:rFonts w:ascii="Times New Roman" w:hAnsi="Times New Roman"/>
                <w:b/>
                <w:iCs/>
                <w:sz w:val="24"/>
                <w:szCs w:val="24"/>
                <w:lang w:val="bg-BG"/>
              </w:rPr>
              <w:t>АНГЕЛИН ЦАЧЕВ</w:t>
            </w:r>
            <w:r w:rsidR="00586A23" w:rsidRPr="009D0F76">
              <w:rPr>
                <w:rFonts w:ascii="Times New Roman" w:hAnsi="Times New Roman"/>
                <w:b/>
                <w:iCs/>
                <w:sz w:val="24"/>
                <w:szCs w:val="24"/>
                <w:lang w:val="bg-BG"/>
              </w:rPr>
              <w:t>,</w:t>
            </w:r>
          </w:p>
          <w:p w:rsidR="001B2DF7" w:rsidRPr="009D0F76" w:rsidRDefault="00586A23" w:rsidP="001B2DF7">
            <w:pPr>
              <w:widowControl w:val="0"/>
              <w:autoSpaceDE w:val="0"/>
              <w:autoSpaceDN w:val="0"/>
              <w:adjustRightInd w:val="0"/>
              <w:spacing w:after="0" w:line="240" w:lineRule="auto"/>
              <w:jc w:val="both"/>
              <w:rPr>
                <w:rFonts w:ascii="Times New Roman" w:hAnsi="Times New Roman"/>
                <w:sz w:val="24"/>
                <w:szCs w:val="24"/>
              </w:rPr>
            </w:pPr>
            <w:r w:rsidRPr="009D0F76">
              <w:rPr>
                <w:rFonts w:ascii="Times New Roman" w:hAnsi="Times New Roman"/>
                <w:b/>
                <w:iCs/>
                <w:sz w:val="24"/>
                <w:szCs w:val="24"/>
                <w:lang w:val="bg-BG"/>
              </w:rPr>
              <w:t xml:space="preserve">ИЗПЪЛНИТЕЛЕН ДИРЕКТОР </w:t>
            </w:r>
          </w:p>
          <w:p w:rsidR="00586A23" w:rsidRPr="009D0F76" w:rsidRDefault="00586A23" w:rsidP="00586A23">
            <w:pPr>
              <w:widowControl w:val="0"/>
              <w:autoSpaceDE w:val="0"/>
              <w:autoSpaceDN w:val="0"/>
              <w:adjustRightInd w:val="0"/>
              <w:spacing w:after="0" w:line="240" w:lineRule="auto"/>
              <w:jc w:val="both"/>
              <w:rPr>
                <w:rFonts w:ascii="Times New Roman" w:hAnsi="Times New Roman"/>
                <w:sz w:val="24"/>
                <w:szCs w:val="24"/>
              </w:rPr>
            </w:pPr>
          </w:p>
        </w:tc>
      </w:tr>
    </w:tbl>
    <w:p w:rsidR="00586A23" w:rsidRPr="003B36BD" w:rsidRDefault="00586A23" w:rsidP="0086493A">
      <w:pPr>
        <w:spacing w:after="120" w:line="240" w:lineRule="auto"/>
        <w:ind w:right="-51"/>
        <w:rPr>
          <w:rFonts w:ascii="Times New Roman" w:hAnsi="Times New Roman"/>
          <w:b/>
        </w:rPr>
      </w:pPr>
    </w:p>
    <w:p w:rsidR="003F0C04" w:rsidRPr="003B36BD" w:rsidRDefault="003F0C04" w:rsidP="003F0C04">
      <w:pPr>
        <w:jc w:val="both"/>
        <w:rPr>
          <w:rFonts w:ascii="Times New Roman" w:hAnsi="Times New Roman"/>
          <w:sz w:val="20"/>
          <w:szCs w:val="20"/>
        </w:rPr>
      </w:pPr>
      <w:r w:rsidRPr="003B36BD">
        <w:rPr>
          <w:rFonts w:ascii="Times New Roman" w:hAnsi="Times New Roman"/>
          <w:b/>
          <w:sz w:val="20"/>
          <w:szCs w:val="20"/>
          <w:u w:val="single"/>
        </w:rPr>
        <w:t>Изготвил</w:t>
      </w:r>
      <w:r w:rsidRPr="003B36BD">
        <w:rPr>
          <w:rFonts w:ascii="Times New Roman" w:hAnsi="Times New Roman"/>
          <w:sz w:val="20"/>
          <w:szCs w:val="20"/>
        </w:rPr>
        <w:t>:</w:t>
      </w:r>
    </w:p>
    <w:p w:rsidR="003F0C04" w:rsidRPr="003B36BD" w:rsidRDefault="003F0C04" w:rsidP="003F0C04">
      <w:pPr>
        <w:spacing w:before="120" w:after="120"/>
        <w:jc w:val="both"/>
        <w:rPr>
          <w:rFonts w:ascii="Times New Roman" w:hAnsi="Times New Roman"/>
          <w:sz w:val="20"/>
          <w:szCs w:val="20"/>
          <w:u w:val="single"/>
        </w:rPr>
      </w:pPr>
      <w:r w:rsidRPr="003B36BD">
        <w:rPr>
          <w:rFonts w:ascii="Times New Roman" w:hAnsi="Times New Roman"/>
          <w:sz w:val="20"/>
          <w:szCs w:val="20"/>
        </w:rPr>
        <w:t>Снежана Пенева</w:t>
      </w:r>
      <w:r w:rsidRPr="003B36BD">
        <w:rPr>
          <w:rFonts w:ascii="Times New Roman" w:hAnsi="Times New Roman"/>
          <w:sz w:val="20"/>
          <w:szCs w:val="20"/>
          <w:lang w:val="bg-BG"/>
        </w:rPr>
        <w:t xml:space="preserve"> </w:t>
      </w:r>
      <w:r w:rsidRPr="003B36BD">
        <w:rPr>
          <w:rFonts w:ascii="Times New Roman" w:hAnsi="Times New Roman"/>
          <w:sz w:val="20"/>
          <w:szCs w:val="20"/>
        </w:rPr>
        <w:t>– инж.инв.контрол отдел „</w:t>
      </w:r>
      <w:proofErr w:type="gramStart"/>
      <w:r w:rsidRPr="003B36BD">
        <w:rPr>
          <w:rFonts w:ascii="Times New Roman" w:hAnsi="Times New Roman"/>
          <w:sz w:val="20"/>
          <w:szCs w:val="20"/>
        </w:rPr>
        <w:t>ИК“</w:t>
      </w:r>
      <w:proofErr w:type="gramEnd"/>
      <w:r w:rsidRPr="003B36BD">
        <w:rPr>
          <w:rFonts w:ascii="Times New Roman" w:hAnsi="Times New Roman"/>
          <w:sz w:val="20"/>
          <w:szCs w:val="20"/>
        </w:rPr>
        <w:tab/>
        <w:t>_________ _________</w:t>
      </w:r>
    </w:p>
    <w:p w:rsidR="003F0C04" w:rsidRPr="003B36BD" w:rsidRDefault="003F0C04" w:rsidP="003F0C04">
      <w:pPr>
        <w:jc w:val="both"/>
        <w:rPr>
          <w:rFonts w:ascii="Times New Roman" w:hAnsi="Times New Roman"/>
          <w:b/>
          <w:sz w:val="20"/>
          <w:szCs w:val="20"/>
          <w:u w:val="single"/>
        </w:rPr>
      </w:pPr>
      <w:r w:rsidRPr="003B36BD">
        <w:rPr>
          <w:rFonts w:ascii="Times New Roman" w:hAnsi="Times New Roman"/>
          <w:b/>
          <w:sz w:val="20"/>
          <w:szCs w:val="20"/>
          <w:u w:val="single"/>
        </w:rPr>
        <w:t>Съгласували:</w:t>
      </w:r>
    </w:p>
    <w:p w:rsidR="003F0C04" w:rsidRPr="003B36BD" w:rsidRDefault="003F0C04" w:rsidP="003F0C04">
      <w:pPr>
        <w:jc w:val="both"/>
        <w:rPr>
          <w:rFonts w:ascii="Times New Roman" w:hAnsi="Times New Roman"/>
          <w:sz w:val="20"/>
          <w:szCs w:val="20"/>
        </w:rPr>
      </w:pPr>
      <w:r w:rsidRPr="003B36BD">
        <w:rPr>
          <w:rFonts w:ascii="Times New Roman" w:hAnsi="Times New Roman"/>
          <w:sz w:val="20"/>
          <w:szCs w:val="20"/>
        </w:rPr>
        <w:t xml:space="preserve">Емил Тихомиров – </w:t>
      </w:r>
      <w:r w:rsidRPr="003B36BD">
        <w:rPr>
          <w:rFonts w:ascii="Times New Roman" w:hAnsi="Times New Roman"/>
          <w:sz w:val="20"/>
          <w:szCs w:val="20"/>
          <w:lang w:val="bg-BG"/>
        </w:rPr>
        <w:t>Зам.д</w:t>
      </w:r>
      <w:r w:rsidRPr="003B36BD">
        <w:rPr>
          <w:rFonts w:ascii="Times New Roman" w:hAnsi="Times New Roman"/>
          <w:sz w:val="20"/>
          <w:szCs w:val="20"/>
        </w:rPr>
        <w:t>иректор Дирекция „</w:t>
      </w:r>
      <w:proofErr w:type="gramStart"/>
      <w:r w:rsidRPr="003B36BD">
        <w:rPr>
          <w:rFonts w:ascii="Times New Roman" w:hAnsi="Times New Roman"/>
          <w:sz w:val="20"/>
          <w:szCs w:val="20"/>
        </w:rPr>
        <w:t>ПЕЕ“</w:t>
      </w:r>
      <w:proofErr w:type="gramEnd"/>
      <w:r w:rsidRPr="003B36BD">
        <w:rPr>
          <w:rFonts w:ascii="Times New Roman" w:hAnsi="Times New Roman"/>
          <w:sz w:val="20"/>
          <w:szCs w:val="20"/>
        </w:rPr>
        <w:tab/>
        <w:t>_________ _________</w:t>
      </w:r>
    </w:p>
    <w:tbl>
      <w:tblPr>
        <w:tblW w:w="9645" w:type="dxa"/>
        <w:tblCellSpacing w:w="0" w:type="dxa"/>
        <w:tblLayout w:type="fixed"/>
        <w:tblCellMar>
          <w:left w:w="0" w:type="dxa"/>
          <w:right w:w="0" w:type="dxa"/>
        </w:tblCellMar>
        <w:tblLook w:val="0000" w:firstRow="0" w:lastRow="0" w:firstColumn="0" w:lastColumn="0" w:noHBand="0" w:noVBand="0"/>
      </w:tblPr>
      <w:tblGrid>
        <w:gridCol w:w="9645"/>
      </w:tblGrid>
      <w:tr w:rsidR="00D02CA7" w:rsidRPr="003B36BD" w:rsidTr="00D02CA7">
        <w:trPr>
          <w:tblCellSpacing w:w="0" w:type="dxa"/>
        </w:trPr>
        <w:tc>
          <w:tcPr>
            <w:tcW w:w="9645" w:type="dxa"/>
            <w:tcBorders>
              <w:top w:val="nil"/>
              <w:left w:val="nil"/>
              <w:bottom w:val="nil"/>
              <w:right w:val="nil"/>
            </w:tcBorders>
          </w:tcPr>
          <w:p w:rsidR="003F0C04" w:rsidRPr="003B36BD" w:rsidRDefault="003F0C04" w:rsidP="00D02CA7">
            <w:pPr>
              <w:widowControl w:val="0"/>
              <w:autoSpaceDE w:val="0"/>
              <w:autoSpaceDN w:val="0"/>
              <w:adjustRightInd w:val="0"/>
              <w:spacing w:after="0" w:line="240" w:lineRule="auto"/>
              <w:jc w:val="both"/>
              <w:rPr>
                <w:rFonts w:ascii="Times New Roman" w:hAnsi="Times New Roman"/>
                <w:b/>
                <w:sz w:val="20"/>
                <w:szCs w:val="20"/>
                <w:lang w:val="bg-BG"/>
              </w:rPr>
            </w:pPr>
            <w:r w:rsidRPr="003B36BD">
              <w:rPr>
                <w:rFonts w:ascii="Times New Roman" w:hAnsi="Times New Roman"/>
                <w:sz w:val="20"/>
                <w:szCs w:val="20"/>
                <w:lang w:val="bg-BG"/>
              </w:rPr>
              <w:t>Радослав Златков</w:t>
            </w:r>
            <w:r w:rsidRPr="003B36BD">
              <w:rPr>
                <w:rFonts w:ascii="Times New Roman" w:hAnsi="Times New Roman"/>
                <w:sz w:val="20"/>
                <w:szCs w:val="20"/>
              </w:rPr>
              <w:t xml:space="preserve">  – Ръководител управление „ИКПО“_________ _________</w:t>
            </w:r>
          </w:p>
        </w:tc>
      </w:tr>
      <w:tr w:rsidR="00D02CA7" w:rsidRPr="003B36BD" w:rsidTr="00D02CA7">
        <w:trPr>
          <w:tblCellSpacing w:w="0" w:type="dxa"/>
        </w:trPr>
        <w:tc>
          <w:tcPr>
            <w:tcW w:w="9645" w:type="dxa"/>
            <w:tcBorders>
              <w:top w:val="nil"/>
              <w:left w:val="nil"/>
              <w:bottom w:val="nil"/>
              <w:right w:val="nil"/>
            </w:tcBorders>
          </w:tcPr>
          <w:p w:rsidR="003F0C04" w:rsidRPr="003B36BD" w:rsidRDefault="003F0C04" w:rsidP="00D02CA7">
            <w:pPr>
              <w:widowControl w:val="0"/>
              <w:autoSpaceDE w:val="0"/>
              <w:autoSpaceDN w:val="0"/>
              <w:adjustRightInd w:val="0"/>
              <w:spacing w:after="0" w:line="240" w:lineRule="auto"/>
              <w:jc w:val="both"/>
              <w:rPr>
                <w:rFonts w:ascii="Times New Roman" w:hAnsi="Times New Roman"/>
                <w:sz w:val="20"/>
                <w:szCs w:val="20"/>
                <w:lang w:val="bg-BG"/>
              </w:rPr>
            </w:pPr>
          </w:p>
        </w:tc>
      </w:tr>
    </w:tbl>
    <w:p w:rsidR="00EC5906" w:rsidRPr="003B36BD" w:rsidRDefault="00EC5906" w:rsidP="003F0C04">
      <w:pPr>
        <w:spacing w:after="120" w:line="240" w:lineRule="auto"/>
        <w:ind w:right="-51"/>
        <w:rPr>
          <w:rFonts w:ascii="Arial" w:hAnsi="Arial" w:cs="Arial"/>
        </w:rPr>
      </w:pPr>
    </w:p>
    <w:sectPr w:rsidR="00EC5906" w:rsidRPr="003B36BD" w:rsidSect="00732AAF">
      <w:headerReference w:type="default" r:id="rId10"/>
      <w:footerReference w:type="even" r:id="rId11"/>
      <w:footerReference w:type="default" r:id="rId12"/>
      <w:pgSz w:w="11906" w:h="16838"/>
      <w:pgMar w:top="568" w:right="746" w:bottom="42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2CA7" w:rsidRDefault="00D02CA7" w:rsidP="00623C3A">
      <w:r>
        <w:separator/>
      </w:r>
    </w:p>
  </w:endnote>
  <w:endnote w:type="continuationSeparator" w:id="0">
    <w:p w:rsidR="00D02CA7" w:rsidRDefault="00D02CA7" w:rsidP="00623C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PMingLiU">
    <w:altName w:val="新細明體"/>
    <w:panose1 w:val="02010601000101010101"/>
    <w:charset w:val="88"/>
    <w:family w:val="auto"/>
    <w:notTrueType/>
    <w:pitch w:val="variable"/>
    <w:sig w:usb0="00000000" w:usb1="08080000" w:usb2="00000010" w:usb3="00000000" w:csb0="00100000" w:csb1="00000000"/>
  </w:font>
  <w:font w:name="Cambria">
    <w:panose1 w:val="02040503050406030204"/>
    <w:charset w:val="CC"/>
    <w:family w:val="roman"/>
    <w:pitch w:val="variable"/>
    <w:sig w:usb0="E00002FF" w:usb1="400004FF" w:usb2="00000000" w:usb3="00000000" w:csb0="0000019F" w:csb1="00000000"/>
  </w:font>
  <w:font w:name="Hebar">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2CA7" w:rsidRDefault="00D02CA7" w:rsidP="00F96FE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02CA7" w:rsidRDefault="00D02CA7" w:rsidP="00BF2EA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2CA7" w:rsidRDefault="00D02CA7" w:rsidP="00F96FE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85E60">
      <w:rPr>
        <w:rStyle w:val="PageNumber"/>
        <w:noProof/>
      </w:rPr>
      <w:t>1</w:t>
    </w:r>
    <w:r>
      <w:rPr>
        <w:rStyle w:val="PageNumber"/>
      </w:rPr>
      <w:fldChar w:fldCharType="end"/>
    </w:r>
  </w:p>
  <w:p w:rsidR="00D02CA7" w:rsidRDefault="00D02CA7" w:rsidP="00BF2EA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2CA7" w:rsidRDefault="00D02CA7" w:rsidP="00623C3A">
      <w:r>
        <w:separator/>
      </w:r>
    </w:p>
  </w:footnote>
  <w:footnote w:type="continuationSeparator" w:id="0">
    <w:p w:rsidR="00D02CA7" w:rsidRDefault="00D02CA7" w:rsidP="00623C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2CA7" w:rsidRPr="0086493A" w:rsidRDefault="00D02CA7" w:rsidP="00623C3A">
    <w:pPr>
      <w:pStyle w:val="Header"/>
      <w:jc w:val="cent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97496C"/>
    <w:multiLevelType w:val="hybridMultilevel"/>
    <w:tmpl w:val="15F601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F27BA4"/>
    <w:multiLevelType w:val="hybridMultilevel"/>
    <w:tmpl w:val="2062D0D4"/>
    <w:lvl w:ilvl="0" w:tplc="136ECCC4">
      <w:start w:val="1"/>
      <w:numFmt w:val="bullet"/>
      <w:lvlText w:val="­"/>
      <w:lvlJc w:val="left"/>
      <w:pPr>
        <w:tabs>
          <w:tab w:val="num" w:pos="360"/>
        </w:tabs>
        <w:ind w:left="360" w:hanging="360"/>
      </w:pPr>
      <w:rPr>
        <w:rFonts w:ascii="Courier New" w:hAnsi="Courier New" w:hint="default"/>
      </w:rPr>
    </w:lvl>
    <w:lvl w:ilvl="1" w:tplc="04020003" w:tentative="1">
      <w:start w:val="1"/>
      <w:numFmt w:val="bullet"/>
      <w:lvlText w:val="o"/>
      <w:lvlJc w:val="left"/>
      <w:pPr>
        <w:tabs>
          <w:tab w:val="num" w:pos="1440"/>
        </w:tabs>
        <w:ind w:left="1440" w:hanging="360"/>
      </w:pPr>
      <w:rPr>
        <w:rFonts w:ascii="Courier New" w:hAnsi="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E6E2954"/>
    <w:multiLevelType w:val="multilevel"/>
    <w:tmpl w:val="9CF4CC5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ascii="Arial" w:hAnsi="Arial" w:cs="Arial"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AC17C42"/>
    <w:multiLevelType w:val="hybridMultilevel"/>
    <w:tmpl w:val="6C52DC5E"/>
    <w:lvl w:ilvl="0" w:tplc="5CF0CCCE">
      <w:numFmt w:val="bullet"/>
      <w:lvlText w:val="•"/>
      <w:lvlJc w:val="left"/>
      <w:pPr>
        <w:ind w:left="1494" w:hanging="360"/>
      </w:pPr>
      <w:rPr>
        <w:rFonts w:ascii="Arial" w:eastAsia="Calibri" w:hAnsi="Arial" w:cs="Arial" w:hint="default"/>
      </w:rPr>
    </w:lvl>
    <w:lvl w:ilvl="1" w:tplc="04020003">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4" w15:restartNumberingAfterBreak="0">
    <w:nsid w:val="2FD829EF"/>
    <w:multiLevelType w:val="hybridMultilevel"/>
    <w:tmpl w:val="72104E72"/>
    <w:lvl w:ilvl="0" w:tplc="4CCE07BE">
      <w:numFmt w:val="bullet"/>
      <w:lvlText w:val="-"/>
      <w:lvlJc w:val="left"/>
      <w:pPr>
        <w:tabs>
          <w:tab w:val="num" w:pos="1068"/>
        </w:tabs>
        <w:ind w:left="1068" w:hanging="360"/>
      </w:pPr>
      <w:rPr>
        <w:rFonts w:ascii="Times New Roman" w:eastAsia="Times New Roman" w:hAnsi="Times New Roman" w:hint="default"/>
      </w:rPr>
    </w:lvl>
    <w:lvl w:ilvl="1" w:tplc="04020003" w:tentative="1">
      <w:start w:val="1"/>
      <w:numFmt w:val="bullet"/>
      <w:lvlText w:val="o"/>
      <w:lvlJc w:val="left"/>
      <w:pPr>
        <w:tabs>
          <w:tab w:val="num" w:pos="1788"/>
        </w:tabs>
        <w:ind w:left="1788" w:hanging="360"/>
      </w:pPr>
      <w:rPr>
        <w:rFonts w:ascii="Courier New" w:hAnsi="Courier New" w:hint="default"/>
      </w:rPr>
    </w:lvl>
    <w:lvl w:ilvl="2" w:tplc="04020005" w:tentative="1">
      <w:start w:val="1"/>
      <w:numFmt w:val="bullet"/>
      <w:lvlText w:val=""/>
      <w:lvlJc w:val="left"/>
      <w:pPr>
        <w:tabs>
          <w:tab w:val="num" w:pos="2508"/>
        </w:tabs>
        <w:ind w:left="2508" w:hanging="360"/>
      </w:pPr>
      <w:rPr>
        <w:rFonts w:ascii="Wingdings" w:hAnsi="Wingdings" w:hint="default"/>
      </w:rPr>
    </w:lvl>
    <w:lvl w:ilvl="3" w:tplc="04020001" w:tentative="1">
      <w:start w:val="1"/>
      <w:numFmt w:val="bullet"/>
      <w:lvlText w:val=""/>
      <w:lvlJc w:val="left"/>
      <w:pPr>
        <w:tabs>
          <w:tab w:val="num" w:pos="3228"/>
        </w:tabs>
        <w:ind w:left="3228" w:hanging="360"/>
      </w:pPr>
      <w:rPr>
        <w:rFonts w:ascii="Symbol" w:hAnsi="Symbol" w:hint="default"/>
      </w:rPr>
    </w:lvl>
    <w:lvl w:ilvl="4" w:tplc="04020003" w:tentative="1">
      <w:start w:val="1"/>
      <w:numFmt w:val="bullet"/>
      <w:lvlText w:val="o"/>
      <w:lvlJc w:val="left"/>
      <w:pPr>
        <w:tabs>
          <w:tab w:val="num" w:pos="3948"/>
        </w:tabs>
        <w:ind w:left="3948" w:hanging="360"/>
      </w:pPr>
      <w:rPr>
        <w:rFonts w:ascii="Courier New" w:hAnsi="Courier New" w:hint="default"/>
      </w:rPr>
    </w:lvl>
    <w:lvl w:ilvl="5" w:tplc="04020005" w:tentative="1">
      <w:start w:val="1"/>
      <w:numFmt w:val="bullet"/>
      <w:lvlText w:val=""/>
      <w:lvlJc w:val="left"/>
      <w:pPr>
        <w:tabs>
          <w:tab w:val="num" w:pos="4668"/>
        </w:tabs>
        <w:ind w:left="4668" w:hanging="360"/>
      </w:pPr>
      <w:rPr>
        <w:rFonts w:ascii="Wingdings" w:hAnsi="Wingdings" w:hint="default"/>
      </w:rPr>
    </w:lvl>
    <w:lvl w:ilvl="6" w:tplc="04020001" w:tentative="1">
      <w:start w:val="1"/>
      <w:numFmt w:val="bullet"/>
      <w:lvlText w:val=""/>
      <w:lvlJc w:val="left"/>
      <w:pPr>
        <w:tabs>
          <w:tab w:val="num" w:pos="5388"/>
        </w:tabs>
        <w:ind w:left="5388" w:hanging="360"/>
      </w:pPr>
      <w:rPr>
        <w:rFonts w:ascii="Symbol" w:hAnsi="Symbol" w:hint="default"/>
      </w:rPr>
    </w:lvl>
    <w:lvl w:ilvl="7" w:tplc="04020003" w:tentative="1">
      <w:start w:val="1"/>
      <w:numFmt w:val="bullet"/>
      <w:lvlText w:val="o"/>
      <w:lvlJc w:val="left"/>
      <w:pPr>
        <w:tabs>
          <w:tab w:val="num" w:pos="6108"/>
        </w:tabs>
        <w:ind w:left="6108" w:hanging="360"/>
      </w:pPr>
      <w:rPr>
        <w:rFonts w:ascii="Courier New" w:hAnsi="Courier New" w:hint="default"/>
      </w:rPr>
    </w:lvl>
    <w:lvl w:ilvl="8" w:tplc="04020005" w:tentative="1">
      <w:start w:val="1"/>
      <w:numFmt w:val="bullet"/>
      <w:lvlText w:val=""/>
      <w:lvlJc w:val="left"/>
      <w:pPr>
        <w:tabs>
          <w:tab w:val="num" w:pos="6828"/>
        </w:tabs>
        <w:ind w:left="6828" w:hanging="360"/>
      </w:pPr>
      <w:rPr>
        <w:rFonts w:ascii="Wingdings" w:hAnsi="Wingdings" w:hint="default"/>
      </w:rPr>
    </w:lvl>
  </w:abstractNum>
  <w:abstractNum w:abstractNumId="5" w15:restartNumberingAfterBreak="0">
    <w:nsid w:val="3B5C6C09"/>
    <w:multiLevelType w:val="hybridMultilevel"/>
    <w:tmpl w:val="BED6B4C2"/>
    <w:lvl w:ilvl="0" w:tplc="D340F44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C6374EF"/>
    <w:multiLevelType w:val="hybridMultilevel"/>
    <w:tmpl w:val="894A5CEA"/>
    <w:lvl w:ilvl="0" w:tplc="04020001">
      <w:start w:val="1"/>
      <w:numFmt w:val="bullet"/>
      <w:lvlText w:val=""/>
      <w:lvlJc w:val="left"/>
      <w:pPr>
        <w:ind w:left="1429" w:hanging="360"/>
      </w:pPr>
      <w:rPr>
        <w:rFonts w:ascii="Symbol" w:hAnsi="Symbol" w:hint="default"/>
      </w:rPr>
    </w:lvl>
    <w:lvl w:ilvl="1" w:tplc="04020003" w:tentative="1">
      <w:start w:val="1"/>
      <w:numFmt w:val="bullet"/>
      <w:lvlText w:val="o"/>
      <w:lvlJc w:val="left"/>
      <w:pPr>
        <w:ind w:left="2149" w:hanging="360"/>
      </w:pPr>
      <w:rPr>
        <w:rFonts w:ascii="Courier New" w:hAnsi="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7" w15:restartNumberingAfterBreak="0">
    <w:nsid w:val="58185B06"/>
    <w:multiLevelType w:val="hybridMultilevel"/>
    <w:tmpl w:val="E886F4E4"/>
    <w:lvl w:ilvl="0" w:tplc="A7AC0930">
      <w:numFmt w:val="bullet"/>
      <w:lvlText w:val="-"/>
      <w:lvlJc w:val="left"/>
      <w:pPr>
        <w:tabs>
          <w:tab w:val="num" w:pos="720"/>
        </w:tabs>
        <w:ind w:left="720" w:hanging="360"/>
      </w:pPr>
      <w:rPr>
        <w:rFonts w:ascii="Times New Roman" w:eastAsia="Times New Roman" w:hAnsi="Times New Roman" w:hint="default"/>
      </w:rPr>
    </w:lvl>
    <w:lvl w:ilvl="1" w:tplc="04020003" w:tentative="1">
      <w:start w:val="1"/>
      <w:numFmt w:val="bullet"/>
      <w:lvlText w:val="o"/>
      <w:lvlJc w:val="left"/>
      <w:pPr>
        <w:tabs>
          <w:tab w:val="num" w:pos="1440"/>
        </w:tabs>
        <w:ind w:left="1440" w:hanging="360"/>
      </w:pPr>
      <w:rPr>
        <w:rFonts w:ascii="Courier New" w:hAnsi="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15A7DB2"/>
    <w:multiLevelType w:val="hybridMultilevel"/>
    <w:tmpl w:val="E44E1554"/>
    <w:lvl w:ilvl="0" w:tplc="04020009">
      <w:start w:val="1"/>
      <w:numFmt w:val="bullet"/>
      <w:lvlText w:val=""/>
      <w:lvlJc w:val="left"/>
      <w:pPr>
        <w:ind w:left="1440" w:hanging="360"/>
      </w:pPr>
      <w:rPr>
        <w:rFonts w:ascii="Wingdings" w:hAnsi="Wingdings" w:hint="default"/>
      </w:rPr>
    </w:lvl>
    <w:lvl w:ilvl="1" w:tplc="04020003" w:tentative="1">
      <w:start w:val="1"/>
      <w:numFmt w:val="bullet"/>
      <w:lvlText w:val="o"/>
      <w:lvlJc w:val="left"/>
      <w:pPr>
        <w:ind w:left="2160" w:hanging="360"/>
      </w:pPr>
      <w:rPr>
        <w:rFonts w:ascii="Courier New" w:hAnsi="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9" w15:restartNumberingAfterBreak="0">
    <w:nsid w:val="731C4998"/>
    <w:multiLevelType w:val="hybridMultilevel"/>
    <w:tmpl w:val="25A0D18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15:restartNumberingAfterBreak="0">
    <w:nsid w:val="7CD127D9"/>
    <w:multiLevelType w:val="multilevel"/>
    <w:tmpl w:val="B8C00C22"/>
    <w:lvl w:ilvl="0">
      <w:start w:val="8"/>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750"/>
        </w:tabs>
        <w:ind w:left="750" w:hanging="39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num w:numId="1">
    <w:abstractNumId w:val="4"/>
  </w:num>
  <w:num w:numId="2">
    <w:abstractNumId w:val="0"/>
  </w:num>
  <w:num w:numId="3">
    <w:abstractNumId w:val="8"/>
  </w:num>
  <w:num w:numId="4">
    <w:abstractNumId w:val="6"/>
  </w:num>
  <w:num w:numId="5">
    <w:abstractNumId w:val="7"/>
  </w:num>
  <w:num w:numId="6">
    <w:abstractNumId w:val="10"/>
  </w:num>
  <w:num w:numId="7">
    <w:abstractNumId w:val="1"/>
  </w:num>
  <w:num w:numId="8">
    <w:abstractNumId w:val="2"/>
  </w:num>
  <w:num w:numId="9">
    <w:abstractNumId w:val="9"/>
  </w:num>
  <w:num w:numId="10">
    <w:abstractNumId w:val="3"/>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3463"/>
    <w:rsid w:val="00000D07"/>
    <w:rsid w:val="00003EA7"/>
    <w:rsid w:val="00007F90"/>
    <w:rsid w:val="00010333"/>
    <w:rsid w:val="00012CDF"/>
    <w:rsid w:val="00012F81"/>
    <w:rsid w:val="0001507E"/>
    <w:rsid w:val="000163DD"/>
    <w:rsid w:val="000228FF"/>
    <w:rsid w:val="00071E5A"/>
    <w:rsid w:val="00072D65"/>
    <w:rsid w:val="00076608"/>
    <w:rsid w:val="00080E49"/>
    <w:rsid w:val="00082D1A"/>
    <w:rsid w:val="000851FC"/>
    <w:rsid w:val="000A401C"/>
    <w:rsid w:val="000D567E"/>
    <w:rsid w:val="000F1510"/>
    <w:rsid w:val="000F6CF3"/>
    <w:rsid w:val="001025A9"/>
    <w:rsid w:val="00120D3D"/>
    <w:rsid w:val="00122E31"/>
    <w:rsid w:val="001239A8"/>
    <w:rsid w:val="00124D6B"/>
    <w:rsid w:val="001257BA"/>
    <w:rsid w:val="001405F3"/>
    <w:rsid w:val="00151C61"/>
    <w:rsid w:val="001577A6"/>
    <w:rsid w:val="00164715"/>
    <w:rsid w:val="0016739D"/>
    <w:rsid w:val="00173913"/>
    <w:rsid w:val="00185E60"/>
    <w:rsid w:val="00196CE5"/>
    <w:rsid w:val="001A0DBD"/>
    <w:rsid w:val="001B2DF7"/>
    <w:rsid w:val="001B4BAA"/>
    <w:rsid w:val="001B7740"/>
    <w:rsid w:val="001D20F3"/>
    <w:rsid w:val="001D7CBA"/>
    <w:rsid w:val="001E174E"/>
    <w:rsid w:val="001E5BBD"/>
    <w:rsid w:val="001F24E3"/>
    <w:rsid w:val="00213C89"/>
    <w:rsid w:val="00217607"/>
    <w:rsid w:val="00226270"/>
    <w:rsid w:val="002365A6"/>
    <w:rsid w:val="0023756B"/>
    <w:rsid w:val="0024766B"/>
    <w:rsid w:val="00274577"/>
    <w:rsid w:val="00277031"/>
    <w:rsid w:val="002A27AF"/>
    <w:rsid w:val="002B5208"/>
    <w:rsid w:val="002D098A"/>
    <w:rsid w:val="002E1A8C"/>
    <w:rsid w:val="002E3D35"/>
    <w:rsid w:val="002F3F63"/>
    <w:rsid w:val="00316497"/>
    <w:rsid w:val="00321B90"/>
    <w:rsid w:val="003508A6"/>
    <w:rsid w:val="00380E8F"/>
    <w:rsid w:val="003857E3"/>
    <w:rsid w:val="003950C8"/>
    <w:rsid w:val="00395D62"/>
    <w:rsid w:val="003A0A90"/>
    <w:rsid w:val="003B36BD"/>
    <w:rsid w:val="003C343C"/>
    <w:rsid w:val="003E151D"/>
    <w:rsid w:val="003E22C6"/>
    <w:rsid w:val="003F0C04"/>
    <w:rsid w:val="003F0EEB"/>
    <w:rsid w:val="003F3D58"/>
    <w:rsid w:val="00404F76"/>
    <w:rsid w:val="004068D5"/>
    <w:rsid w:val="00410017"/>
    <w:rsid w:val="00425342"/>
    <w:rsid w:val="004255AC"/>
    <w:rsid w:val="004258E1"/>
    <w:rsid w:val="00433F6F"/>
    <w:rsid w:val="0046041A"/>
    <w:rsid w:val="00463C11"/>
    <w:rsid w:val="004640E9"/>
    <w:rsid w:val="0047211B"/>
    <w:rsid w:val="004732E4"/>
    <w:rsid w:val="00491ADA"/>
    <w:rsid w:val="004A1C95"/>
    <w:rsid w:val="004A4778"/>
    <w:rsid w:val="004B0A48"/>
    <w:rsid w:val="004D680C"/>
    <w:rsid w:val="004E0749"/>
    <w:rsid w:val="004F156F"/>
    <w:rsid w:val="004F2227"/>
    <w:rsid w:val="004F6A32"/>
    <w:rsid w:val="00511453"/>
    <w:rsid w:val="005137DC"/>
    <w:rsid w:val="00553BC7"/>
    <w:rsid w:val="00586A23"/>
    <w:rsid w:val="005A2064"/>
    <w:rsid w:val="005A49C3"/>
    <w:rsid w:val="005B0077"/>
    <w:rsid w:val="005B51A4"/>
    <w:rsid w:val="005E228F"/>
    <w:rsid w:val="005F0C9D"/>
    <w:rsid w:val="006041B3"/>
    <w:rsid w:val="00613463"/>
    <w:rsid w:val="00616094"/>
    <w:rsid w:val="006214A0"/>
    <w:rsid w:val="00621F1F"/>
    <w:rsid w:val="00623C3A"/>
    <w:rsid w:val="00642110"/>
    <w:rsid w:val="00644075"/>
    <w:rsid w:val="006565DA"/>
    <w:rsid w:val="00662F03"/>
    <w:rsid w:val="0068777F"/>
    <w:rsid w:val="006A1C78"/>
    <w:rsid w:val="006A6233"/>
    <w:rsid w:val="006B3036"/>
    <w:rsid w:val="006D3EC3"/>
    <w:rsid w:val="006E18AB"/>
    <w:rsid w:val="006E2C0F"/>
    <w:rsid w:val="007207AC"/>
    <w:rsid w:val="0072269C"/>
    <w:rsid w:val="00732AAF"/>
    <w:rsid w:val="007632BB"/>
    <w:rsid w:val="00767405"/>
    <w:rsid w:val="00767AFF"/>
    <w:rsid w:val="00774889"/>
    <w:rsid w:val="00793E58"/>
    <w:rsid w:val="007B1FFF"/>
    <w:rsid w:val="007B3001"/>
    <w:rsid w:val="007D0FEC"/>
    <w:rsid w:val="007D5E10"/>
    <w:rsid w:val="007E1290"/>
    <w:rsid w:val="007E309D"/>
    <w:rsid w:val="007E3BB8"/>
    <w:rsid w:val="007E6D40"/>
    <w:rsid w:val="007F0EE0"/>
    <w:rsid w:val="00800D6B"/>
    <w:rsid w:val="008012BD"/>
    <w:rsid w:val="00805932"/>
    <w:rsid w:val="00812D00"/>
    <w:rsid w:val="00816E0C"/>
    <w:rsid w:val="0082282A"/>
    <w:rsid w:val="0083270B"/>
    <w:rsid w:val="00833E06"/>
    <w:rsid w:val="0083440E"/>
    <w:rsid w:val="00847A12"/>
    <w:rsid w:val="00862BD3"/>
    <w:rsid w:val="008636DD"/>
    <w:rsid w:val="008645CE"/>
    <w:rsid w:val="0086493A"/>
    <w:rsid w:val="00881517"/>
    <w:rsid w:val="00893D67"/>
    <w:rsid w:val="008C5514"/>
    <w:rsid w:val="008F19BE"/>
    <w:rsid w:val="009315F2"/>
    <w:rsid w:val="009470D8"/>
    <w:rsid w:val="00951151"/>
    <w:rsid w:val="009815F3"/>
    <w:rsid w:val="00983398"/>
    <w:rsid w:val="00994D9F"/>
    <w:rsid w:val="009A565E"/>
    <w:rsid w:val="009C2CD7"/>
    <w:rsid w:val="009C6B04"/>
    <w:rsid w:val="009D0F76"/>
    <w:rsid w:val="009D2DC7"/>
    <w:rsid w:val="009D61C8"/>
    <w:rsid w:val="00A11AB6"/>
    <w:rsid w:val="00A23D09"/>
    <w:rsid w:val="00A47A64"/>
    <w:rsid w:val="00A55D36"/>
    <w:rsid w:val="00A7450B"/>
    <w:rsid w:val="00A838F0"/>
    <w:rsid w:val="00A83A5D"/>
    <w:rsid w:val="00AA641D"/>
    <w:rsid w:val="00AB2B1D"/>
    <w:rsid w:val="00AC45AD"/>
    <w:rsid w:val="00AC4967"/>
    <w:rsid w:val="00AC5B3D"/>
    <w:rsid w:val="00AD169B"/>
    <w:rsid w:val="00AE0B7A"/>
    <w:rsid w:val="00AE1B5C"/>
    <w:rsid w:val="00AE6FC9"/>
    <w:rsid w:val="00AF6070"/>
    <w:rsid w:val="00AF6D03"/>
    <w:rsid w:val="00B00FFE"/>
    <w:rsid w:val="00B13245"/>
    <w:rsid w:val="00B160DE"/>
    <w:rsid w:val="00B25331"/>
    <w:rsid w:val="00B26593"/>
    <w:rsid w:val="00B27195"/>
    <w:rsid w:val="00B404F1"/>
    <w:rsid w:val="00B42634"/>
    <w:rsid w:val="00B57320"/>
    <w:rsid w:val="00B90F0D"/>
    <w:rsid w:val="00B93529"/>
    <w:rsid w:val="00B96EB1"/>
    <w:rsid w:val="00BB69E6"/>
    <w:rsid w:val="00BC1324"/>
    <w:rsid w:val="00BC20A9"/>
    <w:rsid w:val="00BC454F"/>
    <w:rsid w:val="00BD70A9"/>
    <w:rsid w:val="00BF2EAD"/>
    <w:rsid w:val="00BF391D"/>
    <w:rsid w:val="00C11553"/>
    <w:rsid w:val="00C11E0A"/>
    <w:rsid w:val="00C37287"/>
    <w:rsid w:val="00C37DA7"/>
    <w:rsid w:val="00C47D34"/>
    <w:rsid w:val="00C60B51"/>
    <w:rsid w:val="00C80EC9"/>
    <w:rsid w:val="00CD191D"/>
    <w:rsid w:val="00CD322E"/>
    <w:rsid w:val="00CE07D2"/>
    <w:rsid w:val="00CE5DDC"/>
    <w:rsid w:val="00CF3CE3"/>
    <w:rsid w:val="00CF4DC0"/>
    <w:rsid w:val="00D0085F"/>
    <w:rsid w:val="00D02CA7"/>
    <w:rsid w:val="00D148CF"/>
    <w:rsid w:val="00D36105"/>
    <w:rsid w:val="00D42BC1"/>
    <w:rsid w:val="00D459F0"/>
    <w:rsid w:val="00D65545"/>
    <w:rsid w:val="00D903CA"/>
    <w:rsid w:val="00D954B0"/>
    <w:rsid w:val="00DA6B88"/>
    <w:rsid w:val="00DB3BC4"/>
    <w:rsid w:val="00DB6C1C"/>
    <w:rsid w:val="00DC0F1D"/>
    <w:rsid w:val="00DC1AA4"/>
    <w:rsid w:val="00DC2E5A"/>
    <w:rsid w:val="00DC41C6"/>
    <w:rsid w:val="00DE13EC"/>
    <w:rsid w:val="00DF4DE5"/>
    <w:rsid w:val="00E1425B"/>
    <w:rsid w:val="00E208F4"/>
    <w:rsid w:val="00E26892"/>
    <w:rsid w:val="00E32B0D"/>
    <w:rsid w:val="00E51653"/>
    <w:rsid w:val="00E8247A"/>
    <w:rsid w:val="00E82DD1"/>
    <w:rsid w:val="00E90460"/>
    <w:rsid w:val="00E94A00"/>
    <w:rsid w:val="00E95D95"/>
    <w:rsid w:val="00E96C5B"/>
    <w:rsid w:val="00E9758D"/>
    <w:rsid w:val="00EB0EF4"/>
    <w:rsid w:val="00EC1644"/>
    <w:rsid w:val="00EC5906"/>
    <w:rsid w:val="00EC5A69"/>
    <w:rsid w:val="00ED6361"/>
    <w:rsid w:val="00EE229D"/>
    <w:rsid w:val="00EE678E"/>
    <w:rsid w:val="00EF5027"/>
    <w:rsid w:val="00F03411"/>
    <w:rsid w:val="00F068DF"/>
    <w:rsid w:val="00F15719"/>
    <w:rsid w:val="00F172D2"/>
    <w:rsid w:val="00F20406"/>
    <w:rsid w:val="00F247E9"/>
    <w:rsid w:val="00F36543"/>
    <w:rsid w:val="00F57B97"/>
    <w:rsid w:val="00F62DFC"/>
    <w:rsid w:val="00F73E37"/>
    <w:rsid w:val="00F96FED"/>
    <w:rsid w:val="00FB553E"/>
    <w:rsid w:val="00FD46E9"/>
    <w:rsid w:val="00FD7B60"/>
    <w:rsid w:val="00FE154E"/>
    <w:rsid w:val="00FF0048"/>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199B9C8"/>
  <w15:docId w15:val="{91C0376B-61FE-4532-9269-CCF2B2B56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bg-BG" w:eastAsia="bg-BG"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7DA7"/>
    <w:pPr>
      <w:spacing w:after="200" w:line="276" w:lineRule="auto"/>
    </w:pPr>
    <w:rPr>
      <w:rFonts w:ascii="Calibri" w:eastAsia="PMingLiU" w:hAnsi="Calibri"/>
      <w:lang w:val="en-GB" w:eastAsia="en-GB"/>
    </w:rPr>
  </w:style>
  <w:style w:type="paragraph" w:styleId="Heading2">
    <w:name w:val="heading 2"/>
    <w:basedOn w:val="Normal"/>
    <w:next w:val="Normal"/>
    <w:link w:val="Heading2Char"/>
    <w:uiPriority w:val="99"/>
    <w:qFormat/>
    <w:locked/>
    <w:rsid w:val="00003EA7"/>
    <w:pPr>
      <w:keepNext/>
      <w:shd w:val="clear" w:color="auto" w:fill="FFFFFF"/>
      <w:tabs>
        <w:tab w:val="left" w:pos="6574"/>
      </w:tabs>
      <w:spacing w:before="122" w:after="0" w:line="240" w:lineRule="auto"/>
      <w:ind w:right="-517" w:firstLine="360"/>
      <w:jc w:val="both"/>
      <w:outlineLvl w:val="1"/>
    </w:pPr>
    <w:rPr>
      <w:rFonts w:ascii="Times New Roman" w:eastAsia="Times New Roman" w:hAnsi="Times New Roman"/>
      <w:sz w:val="28"/>
      <w:szCs w:val="24"/>
      <w:lang w:val="bg-B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833E06"/>
    <w:rPr>
      <w:rFonts w:ascii="Cambria" w:hAnsi="Cambria" w:cs="Times New Roman"/>
      <w:b/>
      <w:bCs/>
      <w:i/>
      <w:iCs/>
      <w:sz w:val="28"/>
      <w:szCs w:val="28"/>
      <w:lang w:val="en-GB" w:eastAsia="en-GB"/>
    </w:rPr>
  </w:style>
  <w:style w:type="paragraph" w:styleId="Header">
    <w:name w:val="header"/>
    <w:basedOn w:val="Normal"/>
    <w:link w:val="HeaderChar"/>
    <w:uiPriority w:val="99"/>
    <w:rsid w:val="00613463"/>
    <w:pPr>
      <w:tabs>
        <w:tab w:val="center" w:pos="4320"/>
        <w:tab w:val="right" w:pos="8640"/>
      </w:tabs>
    </w:pPr>
    <w:rPr>
      <w:rFonts w:ascii="Hebar" w:hAnsi="Hebar"/>
      <w:szCs w:val="20"/>
      <w:lang w:eastAsia="en-US"/>
    </w:rPr>
  </w:style>
  <w:style w:type="character" w:customStyle="1" w:styleId="HeaderChar">
    <w:name w:val="Header Char"/>
    <w:basedOn w:val="DefaultParagraphFont"/>
    <w:link w:val="Header"/>
    <w:uiPriority w:val="99"/>
    <w:semiHidden/>
    <w:locked/>
    <w:rsid w:val="00076608"/>
    <w:rPr>
      <w:rFonts w:cs="Times New Roman"/>
      <w:sz w:val="24"/>
      <w:szCs w:val="24"/>
    </w:rPr>
  </w:style>
  <w:style w:type="paragraph" w:customStyle="1" w:styleId="CharCharCharChar">
    <w:name w:val="Char Char Char Char"/>
    <w:basedOn w:val="Normal"/>
    <w:uiPriority w:val="99"/>
    <w:rsid w:val="00A55D36"/>
    <w:pPr>
      <w:tabs>
        <w:tab w:val="left" w:pos="709"/>
      </w:tabs>
    </w:pPr>
    <w:rPr>
      <w:rFonts w:ascii="Tahoma" w:hAnsi="Tahoma"/>
      <w:lang w:val="pl-PL" w:eastAsia="pl-PL"/>
    </w:rPr>
  </w:style>
  <w:style w:type="paragraph" w:styleId="BalloonText">
    <w:name w:val="Balloon Text"/>
    <w:basedOn w:val="Normal"/>
    <w:link w:val="BalloonTextChar"/>
    <w:uiPriority w:val="99"/>
    <w:semiHidden/>
    <w:rsid w:val="00E82DD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76608"/>
    <w:rPr>
      <w:rFonts w:cs="Times New Roman"/>
      <w:sz w:val="2"/>
    </w:rPr>
  </w:style>
  <w:style w:type="paragraph" w:customStyle="1" w:styleId="Char">
    <w:name w:val="Char"/>
    <w:basedOn w:val="Normal"/>
    <w:uiPriority w:val="99"/>
    <w:rsid w:val="0001507E"/>
    <w:pPr>
      <w:spacing w:after="160" w:line="240" w:lineRule="exact"/>
    </w:pPr>
    <w:rPr>
      <w:rFonts w:ascii="Tahoma" w:hAnsi="Tahoma"/>
      <w:sz w:val="20"/>
      <w:szCs w:val="20"/>
      <w:lang w:val="en-US" w:eastAsia="en-US"/>
    </w:rPr>
  </w:style>
  <w:style w:type="paragraph" w:styleId="Footer">
    <w:name w:val="footer"/>
    <w:basedOn w:val="Normal"/>
    <w:link w:val="FooterChar"/>
    <w:uiPriority w:val="99"/>
    <w:rsid w:val="00623C3A"/>
    <w:pPr>
      <w:tabs>
        <w:tab w:val="center" w:pos="4536"/>
        <w:tab w:val="right" w:pos="9072"/>
      </w:tabs>
    </w:pPr>
  </w:style>
  <w:style w:type="character" w:customStyle="1" w:styleId="FooterChar">
    <w:name w:val="Footer Char"/>
    <w:basedOn w:val="DefaultParagraphFont"/>
    <w:link w:val="Footer"/>
    <w:uiPriority w:val="99"/>
    <w:locked/>
    <w:rsid w:val="00623C3A"/>
    <w:rPr>
      <w:rFonts w:cs="Times New Roman"/>
      <w:sz w:val="24"/>
    </w:rPr>
  </w:style>
  <w:style w:type="character" w:styleId="Hyperlink">
    <w:name w:val="Hyperlink"/>
    <w:basedOn w:val="DefaultParagraphFont"/>
    <w:uiPriority w:val="99"/>
    <w:rsid w:val="002365A6"/>
    <w:rPr>
      <w:rFonts w:cs="Times New Roman"/>
      <w:color w:val="0000FF"/>
      <w:u w:val="single"/>
    </w:rPr>
  </w:style>
  <w:style w:type="paragraph" w:styleId="BodyTextIndent">
    <w:name w:val="Body Text Indent"/>
    <w:basedOn w:val="Normal"/>
    <w:link w:val="BodyTextIndentChar"/>
    <w:uiPriority w:val="99"/>
    <w:rsid w:val="002365A6"/>
    <w:pPr>
      <w:spacing w:before="60" w:after="120" w:line="240" w:lineRule="auto"/>
      <w:ind w:left="283" w:firstLine="454"/>
      <w:jc w:val="both"/>
    </w:pPr>
    <w:rPr>
      <w:rFonts w:ascii="Times New Roman" w:hAnsi="Times New Roman"/>
      <w:sz w:val="24"/>
    </w:rPr>
  </w:style>
  <w:style w:type="character" w:customStyle="1" w:styleId="BodyTextIndentChar">
    <w:name w:val="Body Text Indent Char"/>
    <w:basedOn w:val="DefaultParagraphFont"/>
    <w:link w:val="BodyTextIndent"/>
    <w:uiPriority w:val="99"/>
    <w:locked/>
    <w:rsid w:val="002365A6"/>
    <w:rPr>
      <w:rFonts w:eastAsia="PMingLiU" w:cs="Times New Roman"/>
      <w:sz w:val="22"/>
      <w:szCs w:val="22"/>
      <w:lang w:val="en-GB" w:eastAsia="en-GB" w:bidi="ar-SA"/>
    </w:rPr>
  </w:style>
  <w:style w:type="character" w:customStyle="1" w:styleId="st1">
    <w:name w:val="st1"/>
    <w:basedOn w:val="DefaultParagraphFont"/>
    <w:uiPriority w:val="99"/>
    <w:rsid w:val="00983398"/>
    <w:rPr>
      <w:rFonts w:cs="Times New Roman"/>
    </w:rPr>
  </w:style>
  <w:style w:type="character" w:customStyle="1" w:styleId="BodyTextChar">
    <w:name w:val="Body Text Char"/>
    <w:uiPriority w:val="99"/>
    <w:semiHidden/>
    <w:locked/>
    <w:rsid w:val="00B90F0D"/>
    <w:rPr>
      <w:lang w:val="bg-BG" w:eastAsia="en-US"/>
    </w:rPr>
  </w:style>
  <w:style w:type="paragraph" w:styleId="BodyText">
    <w:name w:val="Body Text"/>
    <w:basedOn w:val="Normal"/>
    <w:link w:val="BodyTextChar1"/>
    <w:uiPriority w:val="99"/>
    <w:rsid w:val="00B90F0D"/>
    <w:pPr>
      <w:spacing w:after="120" w:line="240" w:lineRule="auto"/>
    </w:pPr>
    <w:rPr>
      <w:rFonts w:ascii="Times New Roman" w:eastAsia="Times New Roman" w:hAnsi="Times New Roman"/>
      <w:sz w:val="20"/>
      <w:szCs w:val="20"/>
      <w:lang w:val="bg-BG" w:eastAsia="en-US"/>
    </w:rPr>
  </w:style>
  <w:style w:type="character" w:customStyle="1" w:styleId="BodyTextChar1">
    <w:name w:val="Body Text Char1"/>
    <w:basedOn w:val="DefaultParagraphFont"/>
    <w:link w:val="BodyText"/>
    <w:uiPriority w:val="99"/>
    <w:semiHidden/>
    <w:locked/>
    <w:rsid w:val="006565DA"/>
    <w:rPr>
      <w:rFonts w:ascii="Calibri" w:eastAsia="PMingLiU" w:hAnsi="Calibri" w:cs="Times New Roman"/>
      <w:lang w:val="en-GB" w:eastAsia="en-GB"/>
    </w:rPr>
  </w:style>
  <w:style w:type="paragraph" w:styleId="ListParagraph">
    <w:name w:val="List Paragraph"/>
    <w:basedOn w:val="Normal"/>
    <w:link w:val="ListParagraphChar"/>
    <w:uiPriority w:val="34"/>
    <w:qFormat/>
    <w:rsid w:val="002E1A8C"/>
    <w:pPr>
      <w:ind w:left="720"/>
      <w:contextualSpacing/>
    </w:pPr>
    <w:rPr>
      <w:szCs w:val="20"/>
    </w:rPr>
  </w:style>
  <w:style w:type="character" w:customStyle="1" w:styleId="ListParagraphChar">
    <w:name w:val="List Paragraph Char"/>
    <w:link w:val="ListParagraph"/>
    <w:uiPriority w:val="99"/>
    <w:locked/>
    <w:rsid w:val="002E1A8C"/>
    <w:rPr>
      <w:rFonts w:ascii="Calibri" w:eastAsia="PMingLiU" w:hAnsi="Calibri"/>
      <w:sz w:val="22"/>
      <w:lang w:val="en-GB" w:eastAsia="en-GB"/>
    </w:rPr>
  </w:style>
  <w:style w:type="paragraph" w:customStyle="1" w:styleId="Normal2">
    <w:name w:val="Normal2"/>
    <w:uiPriority w:val="99"/>
    <w:rsid w:val="00003EA7"/>
    <w:pPr>
      <w:widowControl w:val="0"/>
    </w:pPr>
    <w:rPr>
      <w:sz w:val="20"/>
      <w:szCs w:val="20"/>
      <w:lang w:val="en-GB" w:eastAsia="en-US"/>
    </w:rPr>
  </w:style>
  <w:style w:type="paragraph" w:customStyle="1" w:styleId="CharChar">
    <w:name w:val="Char Char"/>
    <w:basedOn w:val="Normal"/>
    <w:uiPriority w:val="99"/>
    <w:rsid w:val="00EF5027"/>
    <w:pPr>
      <w:spacing w:after="160" w:line="240" w:lineRule="exact"/>
    </w:pPr>
    <w:rPr>
      <w:rFonts w:ascii="Tahoma" w:eastAsia="Times New Roman" w:hAnsi="Tahoma"/>
      <w:sz w:val="20"/>
      <w:szCs w:val="20"/>
      <w:lang w:val="en-US" w:eastAsia="en-US"/>
    </w:rPr>
  </w:style>
  <w:style w:type="character" w:styleId="PageNumber">
    <w:name w:val="page number"/>
    <w:basedOn w:val="DefaultParagraphFont"/>
    <w:uiPriority w:val="99"/>
    <w:rsid w:val="00BF2EAD"/>
    <w:rPr>
      <w:rFonts w:cs="Times New Roman"/>
    </w:rPr>
  </w:style>
  <w:style w:type="paragraph" w:customStyle="1" w:styleId="Style17">
    <w:name w:val="Style17"/>
    <w:basedOn w:val="Normal"/>
    <w:rsid w:val="002B5208"/>
    <w:pPr>
      <w:widowControl w:val="0"/>
      <w:suppressAutoHyphens/>
      <w:autoSpaceDE w:val="0"/>
      <w:spacing w:after="0" w:line="278" w:lineRule="exact"/>
      <w:ind w:firstLine="715"/>
    </w:pPr>
    <w:rPr>
      <w:rFonts w:ascii="Arial" w:eastAsia="Times New Roman" w:hAnsi="Arial" w:cs="Arial"/>
      <w:sz w:val="24"/>
      <w:szCs w:val="24"/>
      <w:lang w:val="bg-BG" w:eastAsia="zh-CN"/>
    </w:rPr>
  </w:style>
  <w:style w:type="character" w:customStyle="1" w:styleId="FontStyle64">
    <w:name w:val="Font Style64"/>
    <w:rsid w:val="002B5208"/>
    <w:rPr>
      <w:rFonts w:ascii="Times New Roman" w:hAnsi="Times New Roman" w:cs="Times New Roman" w:hint="default"/>
      <w:sz w:val="22"/>
      <w:szCs w:val="22"/>
    </w:rPr>
  </w:style>
  <w:style w:type="character" w:customStyle="1" w:styleId="FontStyle65">
    <w:name w:val="Font Style65"/>
    <w:rsid w:val="002B5208"/>
    <w:rPr>
      <w:rFonts w:ascii="Times New Roman" w:hAnsi="Times New Roman" w:cs="Times New Roman" w:hint="default"/>
      <w:b/>
      <w:bCs/>
      <w:sz w:val="22"/>
      <w:szCs w:val="22"/>
    </w:rPr>
  </w:style>
  <w:style w:type="character" w:styleId="Strong">
    <w:name w:val="Strong"/>
    <w:basedOn w:val="DefaultParagraphFont"/>
    <w:uiPriority w:val="22"/>
    <w:qFormat/>
    <w:locked/>
    <w:rsid w:val="009D0F7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5308324">
      <w:bodyDiv w:val="1"/>
      <w:marLeft w:val="0"/>
      <w:marRight w:val="0"/>
      <w:marTop w:val="0"/>
      <w:marBottom w:val="0"/>
      <w:divBdr>
        <w:top w:val="none" w:sz="0" w:space="0" w:color="auto"/>
        <w:left w:val="none" w:sz="0" w:space="0" w:color="auto"/>
        <w:bottom w:val="none" w:sz="0" w:space="0" w:color="auto"/>
        <w:right w:val="none" w:sz="0" w:space="0" w:color="auto"/>
      </w:divBdr>
    </w:div>
    <w:div w:id="859902643">
      <w:marLeft w:val="0"/>
      <w:marRight w:val="0"/>
      <w:marTop w:val="0"/>
      <w:marBottom w:val="0"/>
      <w:divBdr>
        <w:top w:val="none" w:sz="0" w:space="0" w:color="auto"/>
        <w:left w:val="none" w:sz="0" w:space="0" w:color="auto"/>
        <w:bottom w:val="none" w:sz="0" w:space="0" w:color="auto"/>
        <w:right w:val="none" w:sz="0" w:space="0" w:color="auto"/>
      </w:divBdr>
    </w:div>
    <w:div w:id="859902644">
      <w:marLeft w:val="0"/>
      <w:marRight w:val="0"/>
      <w:marTop w:val="0"/>
      <w:marBottom w:val="0"/>
      <w:divBdr>
        <w:top w:val="none" w:sz="0" w:space="0" w:color="auto"/>
        <w:left w:val="none" w:sz="0" w:space="0" w:color="auto"/>
        <w:bottom w:val="none" w:sz="0" w:space="0" w:color="auto"/>
        <w:right w:val="none" w:sz="0" w:space="0" w:color="auto"/>
      </w:divBdr>
    </w:div>
    <w:div w:id="991371286">
      <w:bodyDiv w:val="1"/>
      <w:marLeft w:val="0"/>
      <w:marRight w:val="0"/>
      <w:marTop w:val="0"/>
      <w:marBottom w:val="0"/>
      <w:divBdr>
        <w:top w:val="none" w:sz="0" w:space="0" w:color="auto"/>
        <w:left w:val="none" w:sz="0" w:space="0" w:color="auto"/>
        <w:bottom w:val="none" w:sz="0" w:space="0" w:color="auto"/>
        <w:right w:val="none" w:sz="0" w:space="0" w:color="auto"/>
      </w:divBdr>
    </w:div>
    <w:div w:id="1340044313">
      <w:bodyDiv w:val="1"/>
      <w:marLeft w:val="0"/>
      <w:marRight w:val="0"/>
      <w:marTop w:val="0"/>
      <w:marBottom w:val="0"/>
      <w:divBdr>
        <w:top w:val="none" w:sz="0" w:space="0" w:color="auto"/>
        <w:left w:val="none" w:sz="0" w:space="0" w:color="auto"/>
        <w:bottom w:val="none" w:sz="0" w:space="0" w:color="auto"/>
        <w:right w:val="none" w:sz="0" w:space="0" w:color="auto"/>
      </w:divBdr>
    </w:div>
    <w:div w:id="1709645907">
      <w:bodyDiv w:val="1"/>
      <w:marLeft w:val="0"/>
      <w:marRight w:val="0"/>
      <w:marTop w:val="0"/>
      <w:marBottom w:val="0"/>
      <w:divBdr>
        <w:top w:val="none" w:sz="0" w:space="0" w:color="auto"/>
        <w:left w:val="none" w:sz="0" w:space="0" w:color="auto"/>
        <w:bottom w:val="none" w:sz="0" w:space="0" w:color="auto"/>
        <w:right w:val="none" w:sz="0" w:space="0" w:color="auto"/>
      </w:divBdr>
    </w:div>
    <w:div w:id="1722706545">
      <w:bodyDiv w:val="1"/>
      <w:marLeft w:val="0"/>
      <w:marRight w:val="0"/>
      <w:marTop w:val="0"/>
      <w:marBottom w:val="0"/>
      <w:divBdr>
        <w:top w:val="none" w:sz="0" w:space="0" w:color="auto"/>
        <w:left w:val="none" w:sz="0" w:space="0" w:color="auto"/>
        <w:bottom w:val="none" w:sz="0" w:space="0" w:color="auto"/>
        <w:right w:val="none" w:sz="0" w:space="0" w:color="auto"/>
      </w:divBdr>
    </w:div>
    <w:div w:id="1870726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so@eso.b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snezhana.peneva@eso.b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11</Pages>
  <Words>4781</Words>
  <Characters>30774</Characters>
  <Application>Microsoft Office Word</Application>
  <DocSecurity>0</DocSecurity>
  <Lines>256</Lines>
  <Paragraphs>70</Paragraphs>
  <ScaleCrop>false</ScaleCrop>
  <HeadingPairs>
    <vt:vector size="2" baseType="variant">
      <vt:variant>
        <vt:lpstr>Title</vt:lpstr>
      </vt:variant>
      <vt:variant>
        <vt:i4>1</vt:i4>
      </vt:variant>
    </vt:vector>
  </HeadingPairs>
  <TitlesOfParts>
    <vt:vector size="1" baseType="lpstr">
      <vt:lpstr>ЕСО ЕАД</vt:lpstr>
    </vt:vector>
  </TitlesOfParts>
  <Company>MVN</Company>
  <LinksUpToDate>false</LinksUpToDate>
  <CharactersWithSpaces>35485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ЕСО ЕАД</dc:title>
  <dc:subject/>
  <dc:creator>ESO EAD</dc:creator>
  <cp:keywords>ЕСО ЕАД</cp:keywords>
  <dc:description/>
  <cp:lastModifiedBy>Снежана Добренова Пенева</cp:lastModifiedBy>
  <cp:revision>19</cp:revision>
  <cp:lastPrinted>2018-04-24T06:48:00Z</cp:lastPrinted>
  <dcterms:created xsi:type="dcterms:W3CDTF">2018-04-24T05:19:00Z</dcterms:created>
  <dcterms:modified xsi:type="dcterms:W3CDTF">2018-04-24T09:48:00Z</dcterms:modified>
</cp:coreProperties>
</file>