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14" w:rsidRDefault="00960914" w:rsidP="0096091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РЕГИСТЪР </w:t>
      </w:r>
    </w:p>
    <w:p w:rsidR="00960914" w:rsidRDefault="00960914" w:rsidP="00960914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НА  ЗАВЕРЕНИТЕ ПРОТОКОЛИ ЗА ОТКРИВАНЕ НА СТРОИТЕЛНА ПЛОЩАДКА И ОПРЕДЕЛЯНЕ НА СТРОИТЕЛНА ЛИНИЯ И НИВО НА СТРОЕЖ,  обр. 2   </w:t>
      </w:r>
    </w:p>
    <w:p w:rsidR="00960914" w:rsidRDefault="00960914" w:rsidP="00960914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през  </w:t>
      </w:r>
      <w:r>
        <w:rPr>
          <w:rFonts w:ascii="Arial" w:hAnsi="Arial" w:cs="Arial"/>
          <w:sz w:val="36"/>
          <w:szCs w:val="36"/>
        </w:rPr>
        <w:t>20</w:t>
      </w:r>
      <w:r>
        <w:rPr>
          <w:rFonts w:ascii="Arial" w:hAnsi="Arial" w:cs="Arial"/>
          <w:sz w:val="36"/>
          <w:szCs w:val="36"/>
          <w:lang w:val="en-US"/>
        </w:rPr>
        <w:t>2</w:t>
      </w:r>
      <w:r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година </w:t>
      </w:r>
    </w:p>
    <w:p w:rsidR="00960914" w:rsidRDefault="00960914" w:rsidP="00960914">
      <w:pPr>
        <w:jc w:val="center"/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 xml:space="preserve"> от  ОБЩИНА  С И М Е О Н О В Г Р А Д</w:t>
      </w:r>
    </w:p>
    <w:p w:rsidR="00960914" w:rsidRDefault="00960914" w:rsidP="00960914">
      <w:pPr>
        <w:jc w:val="center"/>
        <w:rPr>
          <w:rFonts w:ascii="Arial" w:hAnsi="Arial" w:cs="Arial"/>
          <w:b/>
          <w:sz w:val="28"/>
          <w:lang w:val="bg-BG"/>
        </w:rPr>
      </w:pPr>
    </w:p>
    <w:tbl>
      <w:tblPr>
        <w:tblW w:w="14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68"/>
        <w:gridCol w:w="3083"/>
        <w:gridCol w:w="4958"/>
        <w:gridCol w:w="4534"/>
      </w:tblGrid>
      <w:tr w:rsidR="00960914" w:rsidTr="00A21599"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11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Дата на протокола</w:t>
            </w:r>
          </w:p>
        </w:tc>
        <w:tc>
          <w:tcPr>
            <w:tcW w:w="308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Собственик / Инвеститор</w:t>
            </w:r>
          </w:p>
        </w:tc>
        <w:tc>
          <w:tcPr>
            <w:tcW w:w="49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Строеж</w:t>
            </w:r>
          </w:p>
        </w:tc>
        <w:tc>
          <w:tcPr>
            <w:tcW w:w="45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Местонахождение / УПИ, квартал, населено място /</w:t>
            </w:r>
          </w:p>
        </w:tc>
      </w:tr>
      <w:tr w:rsidR="00960914" w:rsidTr="00A21599"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1</w:t>
            </w:r>
          </w:p>
        </w:tc>
        <w:tc>
          <w:tcPr>
            <w:tcW w:w="11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3</w:t>
            </w:r>
          </w:p>
        </w:tc>
        <w:tc>
          <w:tcPr>
            <w:tcW w:w="308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4</w:t>
            </w:r>
          </w:p>
        </w:tc>
        <w:tc>
          <w:tcPr>
            <w:tcW w:w="49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5</w:t>
            </w:r>
          </w:p>
        </w:tc>
        <w:tc>
          <w:tcPr>
            <w:tcW w:w="45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6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 w:rsidP="00FF679B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 w:rsidP="00FF679B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ГРИЙН АСЕТ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“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Е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ООД  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гр. София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Pr="00FF679B" w:rsidRDefault="00FF679B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Външно  електро захранване на ФЕЦ 30 к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W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УПИ  IХ – 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139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в квартал 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21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,</w:t>
            </w:r>
          </w:p>
          <w:p w:rsidR="00960914" w:rsidRDefault="00960914" w:rsidP="00FF679B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 плана на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с.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Калугерово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общ.Симеоновград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обл.Хасково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FF679B" w:rsidP="00FF679B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03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FF679B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„ГРИЙН АСЕТ “ЕООД  гр. София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FF679B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Кабелно електро отклонение на ФЕЦ 72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к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W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86" w:rsidRDefault="00985D86" w:rsidP="00985D8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УПИ  Х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V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08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в квартал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19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,</w:t>
            </w:r>
          </w:p>
          <w:p w:rsidR="00960914" w:rsidRDefault="00985D86" w:rsidP="00985D8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 плана на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Троян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общ.Симеоновград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обл.Хасково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</w:t>
            </w:r>
          </w:p>
        </w:tc>
      </w:tr>
      <w:tr w:rsidR="0003742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37424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37424" w:rsidP="00FF679B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05.01.2023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37424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„МЕ.ДЕМИР“ ЕООД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37424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Преустройство на две сгради за обществено хранене </w:t>
            </w:r>
            <w:r w:rsidR="00BE28D9">
              <w:rPr>
                <w:rFonts w:ascii="Arial Narrow" w:hAnsi="Arial Narrow" w:cs="Arial"/>
                <w:sz w:val="22"/>
                <w:szCs w:val="22"/>
                <w:lang w:val="bg-BG"/>
              </w:rPr>
              <w:t>в игрална зала за хазартни игри“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BE28D9" w:rsidP="00BE28D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ПИ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47278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670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2518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м. 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гр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 Симеоновград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06E78" w:rsidP="00906E78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12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 w:rsidP="00906E78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r w:rsidR="00906E78">
              <w:rPr>
                <w:rFonts w:ascii="Arial Narrow" w:hAnsi="Arial Narrow" w:cs="Arial"/>
                <w:sz w:val="22"/>
                <w:szCs w:val="22"/>
                <w:lang w:val="bg-BG"/>
              </w:rPr>
              <w:t>ТЕКО-СОЛАР“ ООД гр. Харманли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rPr>
                <w:rFonts w:ascii="Arial Narrow" w:hAnsi="Arial Narrow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ФВЦ </w:t>
            </w:r>
            <w:r w:rsidR="00906E78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с кабелна линия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06E78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ФЕЦ - 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УПИ Х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I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Х  </w:t>
            </w:r>
            <w:r w:rsidR="00960914">
              <w:rPr>
                <w:rFonts w:ascii="Arial Narrow" w:hAnsi="Arial Narrow" w:cs="Arial"/>
                <w:sz w:val="22"/>
                <w:szCs w:val="22"/>
                <w:lang w:val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70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в квартал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37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,</w:t>
            </w:r>
          </w:p>
          <w:p w:rsidR="00960914" w:rsidRDefault="00906E78" w:rsidP="00637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Каб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. линия – УПИ  </w:t>
            </w:r>
            <w:r w:rsidR="00637599">
              <w:rPr>
                <w:rFonts w:ascii="Arial Narrow" w:hAnsi="Arial Narrow" w:cs="Arial"/>
                <w:sz w:val="22"/>
                <w:szCs w:val="22"/>
                <w:lang w:val="en-US"/>
              </w:rPr>
              <w:t>III-260</w:t>
            </w:r>
            <w:r w:rsidR="00637599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УПИ </w:t>
            </w:r>
            <w:r w:rsidR="00637599">
              <w:rPr>
                <w:rFonts w:ascii="Arial Narrow" w:hAnsi="Arial Narrow" w:cs="Arial"/>
                <w:sz w:val="22"/>
                <w:szCs w:val="22"/>
                <w:lang w:val="en-US"/>
              </w:rPr>
              <w:t>II</w:t>
            </w:r>
            <w:r w:rsidR="00637599">
              <w:rPr>
                <w:rFonts w:ascii="Arial Narrow" w:hAnsi="Arial Narrow" w:cs="Arial"/>
                <w:sz w:val="22"/>
                <w:szCs w:val="22"/>
                <w:lang w:val="bg-BG"/>
              </w:rPr>
              <w:t>- 261 и УПИ</w:t>
            </w:r>
            <w:r w:rsidR="00637599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XIX</w:t>
            </w:r>
            <w:r w:rsidR="00637599">
              <w:rPr>
                <w:rFonts w:ascii="Arial Narrow" w:hAnsi="Arial Narrow" w:cs="Arial"/>
                <w:sz w:val="22"/>
                <w:szCs w:val="22"/>
                <w:lang w:val="bg-BG"/>
              </w:rPr>
              <w:t>- 270 кв. 37</w:t>
            </w:r>
            <w:r w:rsidR="00637599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 плана на </w:t>
            </w:r>
            <w:proofErr w:type="spellStart"/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с.</w:t>
            </w:r>
            <w:r w:rsidR="00637599">
              <w:rPr>
                <w:rFonts w:ascii="Arial Narrow" w:hAnsi="Arial Narrow" w:cs="Arial"/>
                <w:sz w:val="22"/>
                <w:szCs w:val="22"/>
                <w:lang w:val="bg-BG"/>
              </w:rPr>
              <w:t>Константиново</w:t>
            </w:r>
            <w:proofErr w:type="spellEnd"/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общ.Симеоновград</w:t>
            </w:r>
            <w:proofErr w:type="spellEnd"/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обл.Хасково</w:t>
            </w:r>
            <w:proofErr w:type="spellEnd"/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637599" w:rsidP="00637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01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02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637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Димитрия Делчева Милкова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637599" w:rsidP="00637599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„Ограда“  252 м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към улична регулация и към 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ПИ 73208.78.4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637599" w:rsidP="00A54935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ПИ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73208.78.8 м.  Дебелата кория по КК на с . Троян  общ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 Симеоновград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 w:rsidP="00A54935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>1.02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A54935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Димитрия Делчева Милкова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A54935" w:rsidP="00A54935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„Плътна о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града“ 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120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м  към улична регулация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до 2.20м височина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A54935" w:rsidP="00A54935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ПИ 73208.78.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9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м.  Дебелата кория по КК на с . Троян  общ. Симеоновград</w:t>
            </w:r>
          </w:p>
        </w:tc>
      </w:tr>
      <w:tr w:rsidR="00BE28D9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BE28D9" w:rsidP="00A54935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28,02,2023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BE28D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Димитрия Делчева Милкова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BE28D9" w:rsidP="00A54935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„Котел към  съществуваща сграда- оранжерия“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BE28D9" w:rsidP="00A54935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ПИ 73208.78.8 м.  Дебелата кория по КК на с . Троян  общ. Симеоновград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A54935" w:rsidP="00A54935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16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03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A54935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Андронов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 w:rsidR="003655F0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56“ ЕООД гр. Гълъбово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3655F0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Изграждане на  кабелна линия за присъединяване на ФЕЦ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F0" w:rsidRDefault="00960914" w:rsidP="003655F0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 w:rsidR="003655F0">
              <w:rPr>
                <w:rFonts w:ascii="Arial Narrow" w:hAnsi="Arial Narrow" w:cs="Arial"/>
                <w:sz w:val="22"/>
                <w:szCs w:val="22"/>
                <w:lang w:val="bg-BG"/>
              </w:rPr>
              <w:t>УПИ  I</w:t>
            </w:r>
            <w:r w:rsidR="003655F0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– 1</w:t>
            </w:r>
            <w:r w:rsidR="003655F0">
              <w:rPr>
                <w:rFonts w:ascii="Arial Narrow" w:hAnsi="Arial Narrow" w:cs="Arial"/>
                <w:sz w:val="22"/>
                <w:szCs w:val="22"/>
                <w:lang w:val="bg-BG"/>
              </w:rPr>
              <w:t>92</w:t>
            </w:r>
            <w:r w:rsidR="003655F0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в квартал </w:t>
            </w:r>
            <w:r w:rsidR="003655F0">
              <w:rPr>
                <w:rFonts w:ascii="Arial Narrow" w:hAnsi="Arial Narrow" w:cs="Arial"/>
                <w:sz w:val="22"/>
                <w:szCs w:val="22"/>
                <w:lang w:val="bg-BG"/>
              </w:rPr>
              <w:t>35</w:t>
            </w:r>
            <w:r w:rsidR="003655F0">
              <w:rPr>
                <w:rFonts w:ascii="Arial Narrow" w:hAnsi="Arial Narrow" w:cs="Arial"/>
                <w:sz w:val="22"/>
                <w:szCs w:val="22"/>
                <w:lang w:val="bg-BG"/>
              </w:rPr>
              <w:t>,</w:t>
            </w:r>
          </w:p>
          <w:p w:rsidR="00960914" w:rsidRDefault="003655F0" w:rsidP="003655F0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 плана на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Навъсен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общ.Симеоновград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обл.Хасково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</w:t>
            </w:r>
          </w:p>
        </w:tc>
      </w:tr>
      <w:tr w:rsidR="00A54935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lastRenderedPageBreak/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Default="00BE39E8" w:rsidP="00A54935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31.03.2023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Default="00BE39E8" w:rsidP="00BE39E8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„Гълъбово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Солар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БГ“ ЕООД гр. Пловдив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Pr="00EB29F7" w:rsidRDefault="00EB29F7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Повишаваща подстанция 33/110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KV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F7" w:rsidRDefault="00EB29F7" w:rsidP="00EB29F7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УПИ  Х –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57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в квартал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3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,</w:t>
            </w:r>
          </w:p>
          <w:p w:rsidR="00A54935" w:rsidRDefault="00EB29F7" w:rsidP="00EB29F7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 плана на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Пясъчево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общ.Симеоновград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обл.Хасково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</w:t>
            </w:r>
          </w:p>
        </w:tc>
      </w:tr>
      <w:tr w:rsidR="00A21599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Default="00A21599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Default="00A21599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05.05.2023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Default="00A21599" w:rsidP="00A21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Гълъбово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Солар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БГ“ ЕООД гр. Пловдив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Default="00A21599" w:rsidP="00434AC1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A21599">
              <w:rPr>
                <w:rFonts w:ascii="Arial Narrow" w:hAnsi="Arial Narrow" w:cs="Arial"/>
                <w:sz w:val="22"/>
                <w:szCs w:val="22"/>
                <w:lang w:val="bg-BG"/>
              </w:rPr>
              <w:t>КПИИ - КАБЕЛ</w:t>
            </w:r>
            <w:r w:rsidR="00100096">
              <w:rPr>
                <w:rFonts w:ascii="Arial Narrow" w:hAnsi="Arial Narrow" w:cs="Arial"/>
                <w:sz w:val="22"/>
                <w:szCs w:val="22"/>
                <w:lang w:val="bg-BG"/>
              </w:rPr>
              <w:t>НА ЛИНИЯ 33KV И ОПТИЧНА КАБЕЛНА</w:t>
            </w:r>
            <w:r w:rsidRPr="00A21599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ЛИНИЯ ОТ КАБЕЛЕН ШКАФ В УПИ X-57, КВ. 3 ПО </w:t>
            </w:r>
            <w:r w:rsidR="00100096">
              <w:rPr>
                <w:rFonts w:ascii="Arial Narrow" w:hAnsi="Arial Narrow" w:cs="Arial"/>
                <w:sz w:val="22"/>
                <w:szCs w:val="22"/>
                <w:lang w:val="bg-BG"/>
              </w:rPr>
              <w:t>ПЛАНА НА</w:t>
            </w:r>
            <w:r w:rsidRPr="00A21599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С. ПЯСЪЧЕВО ДО КАБЕЛЕН РАЗПРЕДЕЛИТЕЛЕН</w:t>
            </w:r>
            <w:r w:rsidR="00100096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ШКАФ В </w:t>
            </w:r>
            <w:r w:rsidRPr="00A21599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ПИ 59210.</w:t>
            </w:r>
            <w:r w:rsidR="00434AC1">
              <w:rPr>
                <w:rFonts w:ascii="Arial Narrow" w:hAnsi="Arial Narrow" w:cs="Arial"/>
                <w:sz w:val="22"/>
                <w:szCs w:val="22"/>
                <w:lang w:val="bg-BG"/>
              </w:rPr>
              <w:t>68</w:t>
            </w:r>
            <w:r w:rsidRPr="00A21599"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 w:rsidR="00434AC1">
              <w:rPr>
                <w:rFonts w:ascii="Arial Narrow" w:hAnsi="Arial Narrow" w:cs="Arial"/>
                <w:sz w:val="22"/>
                <w:szCs w:val="22"/>
                <w:lang w:val="bg-BG"/>
              </w:rPr>
              <w:t>164</w:t>
            </w:r>
            <w:r w:rsidRPr="00A21599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ПО КК НА С. ПЯСЪЧЕВО / РАЗПОЛОЖЕН ДО  ОБЩИНСКАТА ГРАНИЦА С ОБЩИНА ГЪЛЪБОВО/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УПИ X-57, кв. 3 по плана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 xml:space="preserve">Улица с </w:t>
            </w:r>
            <w:proofErr w:type="spellStart"/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о.т</w:t>
            </w:r>
            <w:proofErr w:type="spellEnd"/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. 12а  по план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а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59210.64.6 по КК на с. Пясъчев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59210.34.303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59210.66.168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59210.66.19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59210.66.113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59210.65.102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59210.66.101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59210.66.18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59210.66.17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59210.54.950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59210.54.127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59210.52.166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59210.68.221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59210.68.167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59210.68.224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59210.68.162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59210.68.161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59210.68.187 по КК на с. Пясъчево</w:t>
            </w:r>
          </w:p>
          <w:p w:rsidR="00A21599" w:rsidRPr="00816B68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59210.68.163 по КК на с. Пясъчево</w:t>
            </w:r>
          </w:p>
          <w:p w:rsidR="00A21599" w:rsidRPr="00EB35B3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>-</w:t>
            </w:r>
            <w:r w:rsidRPr="00816B68">
              <w:rPr>
                <w:rFonts w:ascii="Arial Narrow" w:hAnsi="Arial Narrow" w:cs="Arial"/>
                <w:sz w:val="22"/>
                <w:szCs w:val="22"/>
                <w:lang w:val="bg-BG"/>
              </w:rPr>
              <w:tab/>
              <w:t>ПИ 59210.68.164 по КК на с. Пясъчево</w:t>
            </w:r>
          </w:p>
        </w:tc>
      </w:tr>
      <w:tr w:rsidR="004B6E83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Default="004B6E83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Default="004B6E83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05.05.2023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Default="008C022E" w:rsidP="00A21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Гълъбово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Солар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БГ“ ЕООД гр. Пловдив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Pr="00A21599" w:rsidRDefault="003D75FB" w:rsidP="003D75FB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/>
              </w:rPr>
              <w:t>“ КПИИ - КАБЕЛНА ЛИНИЯ 110KV И ОПТИЧНА КАБЕЛНА  ЛИНИЯ ОТ НОВА ПОВИШАВАЩА ПО</w:t>
            </w:r>
            <w:r w:rsidR="00D90EBF">
              <w:rPr>
                <w:rFonts w:ascii="Arial Narrow" w:hAnsi="Arial Narrow" w:cs="Arial"/>
                <w:sz w:val="22"/>
                <w:szCs w:val="22"/>
                <w:lang w:val="bg-BG"/>
              </w:rPr>
              <w:t>ДСТАНЦИЯ 33/100кV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В УПИ X-57, К</w:t>
            </w:r>
            <w:r w:rsidR="00D90EBF">
              <w:rPr>
                <w:rFonts w:ascii="Arial Narrow" w:hAnsi="Arial Narrow" w:cs="Arial"/>
                <w:sz w:val="22"/>
                <w:szCs w:val="22"/>
                <w:lang w:val="bg-BG"/>
              </w:rPr>
              <w:t>В. 3 ПО ПЛАНА НА С. ПЯСЪЧЕВО ДО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СЪЩЕСТВУВАЩА ПОДСТАНЦИЯ „ МАРИЦА ИЗТОК“  В ПИ 59210.30.281, М. „ ДЮЗЯ“, ПО КК НА С. ПЯСЪЧЕВО“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>УПИ X-57, кв. 3 по плана на с. Пясъчево, за техническа инфраструктура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 xml:space="preserve">Улица с  </w:t>
            </w:r>
            <w:proofErr w:type="spellStart"/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о.т</w:t>
            </w:r>
            <w:proofErr w:type="spellEnd"/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. 13 по регулационния план на                 с. Пясъчево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>ПИ 59210.67.8 по КК на с. Пясъчево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>ПИ 59210.67.2 по КК на с. Пясъчево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>ПИ 59210.37.178 по КК на с. Пясъчево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 xml:space="preserve">ПИ 59210.31.38 по КК на с. Пясъчево 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>ПИ 59210.34.303 по КК на с. Пясъчево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>ПИ 59210.31.303 по КК на с. Пясъчево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lastRenderedPageBreak/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 xml:space="preserve">ПИ 59210.66.134 по КК на с. Пясъчево 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>ПИ 59210.30.281 по КК на с. Пясъчево</w:t>
            </w:r>
          </w:p>
          <w:p w:rsidR="003D75FB" w:rsidRPr="003D75FB" w:rsidRDefault="003D75FB" w:rsidP="003D75FB">
            <w:pPr>
              <w:tabs>
                <w:tab w:val="right" w:pos="0"/>
                <w:tab w:val="left" w:pos="142"/>
                <w:tab w:val="center" w:pos="4153"/>
                <w:tab w:val="right" w:pos="8306"/>
              </w:tabs>
              <w:rPr>
                <w:rFonts w:ascii="Arial Narrow" w:hAnsi="Arial Narrow" w:cs="Arial"/>
                <w:sz w:val="22"/>
                <w:szCs w:val="22"/>
                <w:lang w:val="bg-BG" w:bidi="ar-SA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ar-SA"/>
              </w:rPr>
              <w:tab/>
              <w:t>ПИ 59210.30.280 по КК на с. Пясъчево</w:t>
            </w:r>
          </w:p>
          <w:p w:rsidR="004B6E83" w:rsidRPr="00816B68" w:rsidRDefault="003D75FB" w:rsidP="003D75FB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3D75FB">
              <w:rPr>
                <w:rFonts w:ascii="Arial Narrow" w:hAnsi="Arial Narrow" w:cs="Arial"/>
                <w:sz w:val="22"/>
                <w:szCs w:val="22"/>
                <w:lang w:val="bg-BG" w:bidi="my-MM"/>
              </w:rPr>
              <w:t>-</w:t>
            </w:r>
            <w:r w:rsidRPr="003D75FB">
              <w:rPr>
                <w:rFonts w:ascii="Arial Narrow" w:hAnsi="Arial Narrow" w:cs="Arial"/>
                <w:sz w:val="22"/>
                <w:szCs w:val="22"/>
                <w:lang w:val="bg-BG" w:bidi="my-MM"/>
              </w:rPr>
              <w:tab/>
              <w:t>ПИ 59210.3.62 по КК на с. Пясъчево</w:t>
            </w:r>
          </w:p>
        </w:tc>
      </w:tr>
      <w:tr w:rsidR="00D90EBF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Default="00D90EBF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lastRenderedPageBreak/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Default="00D90EBF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05.05.2023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Default="00D90EBF" w:rsidP="00A21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Гълъбово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Солар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БГ“ ЕООД гр. Пловдив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Pr="003D75FB" w:rsidRDefault="00D90EBF" w:rsidP="00D90EBF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D90EBF">
              <w:rPr>
                <w:rFonts w:ascii="Arial Narrow" w:hAnsi="Arial Narrow" w:cs="Arial"/>
                <w:sz w:val="22"/>
                <w:szCs w:val="22"/>
                <w:lang w:val="bg-BG"/>
              </w:rPr>
              <w:t>КПИИ - КАБЕЛНА ЛИНИЯ 33KV И ОПТИЧНА КАБЕЛНА  ЛИНИЯ ОТ КАБЕЛЕН ШКАФ В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УПИ X-57, КВ. 3 ПО ПЛАНА НА  </w:t>
            </w:r>
            <w:r w:rsidRPr="00D90EBF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С. ПЯСЪЧЕВО ДО КАБЕЛЕН РАЗПРЕДЕЛИТЕЛЕН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ШКАФ В   </w:t>
            </w:r>
            <w:r w:rsidRPr="00D90EBF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ПИ 59210.17.29 ПО КК НА С. ПЯСЪЧЕВО / РАЗПОЛОЖЕН ДО  ОБЩИНСКАТА ГРАНИЦА С ОБЩИНА ГЪЛЪБОВО/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>
              <w:rPr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УПИ X-57,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кв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>. 3 по плана на с. Пясъчево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Улица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с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о.т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. 13 –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о.т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. </w:t>
            </w:r>
            <w:proofErr w:type="gramStart"/>
            <w:r w:rsidRPr="00D90EBF">
              <w:rPr>
                <w:sz w:val="22"/>
                <w:szCs w:val="22"/>
                <w:lang w:eastAsia="bg-BG" w:bidi="ar-SA"/>
              </w:rPr>
              <w:t>по  плана</w:t>
            </w:r>
            <w:proofErr w:type="gramEnd"/>
            <w:r w:rsidRPr="00D90EBF">
              <w:rPr>
                <w:sz w:val="22"/>
                <w:szCs w:val="22"/>
                <w:lang w:eastAsia="bg-BG" w:bidi="ar-SA"/>
              </w:rPr>
              <w:t xml:space="preserve"> на с. Пясъчево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59210.67.8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59210.67.2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59210.37.178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59210.37.103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 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59210.39.103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59210.14.730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 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59210.22.730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59210.14.328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 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59210.18.328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 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59210.18.305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 </w:t>
            </w:r>
          </w:p>
          <w:p w:rsidR="00D90EBF" w:rsidRPr="00D90EBF" w:rsidRDefault="00D90EBF" w:rsidP="00D90EBF">
            <w:pPr>
              <w:rPr>
                <w:sz w:val="22"/>
                <w:szCs w:val="22"/>
                <w:lang w:eastAsia="bg-BG" w:bidi="ar-SA"/>
              </w:rPr>
            </w:pPr>
            <w:r w:rsidRPr="00D90EBF">
              <w:rPr>
                <w:sz w:val="22"/>
                <w:szCs w:val="22"/>
                <w:lang w:val="bg-BG" w:eastAsia="bg-BG" w:bidi="ar-SA"/>
              </w:rPr>
              <w:t>-</w:t>
            </w:r>
            <w:r w:rsidRPr="00D90EBF">
              <w:rPr>
                <w:sz w:val="22"/>
                <w:szCs w:val="22"/>
                <w:lang w:eastAsia="bg-BG" w:bidi="ar-SA"/>
              </w:rPr>
              <w:t xml:space="preserve">ПИ 59210.17.332 </w:t>
            </w:r>
            <w:proofErr w:type="spellStart"/>
            <w:r w:rsidRPr="00D90EBF">
              <w:rPr>
                <w:sz w:val="22"/>
                <w:szCs w:val="22"/>
                <w:lang w:eastAsia="bg-BG" w:bidi="ar-SA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 w:bidi="ar-SA"/>
              </w:rPr>
              <w:t xml:space="preserve"> КК на с. Пясъчево</w:t>
            </w:r>
          </w:p>
          <w:p w:rsidR="00D90EBF" w:rsidRPr="003D75FB" w:rsidRDefault="00D90EBF" w:rsidP="00D90EBF">
            <w:pPr>
              <w:rPr>
                <w:sz w:val="22"/>
                <w:szCs w:val="22"/>
                <w:lang w:bidi="ar-SA"/>
              </w:rPr>
            </w:pPr>
            <w:r w:rsidRPr="00D90EBF">
              <w:rPr>
                <w:sz w:val="22"/>
                <w:szCs w:val="22"/>
                <w:lang w:val="bg-BG" w:eastAsia="bg-BG"/>
              </w:rPr>
              <w:t>-</w:t>
            </w:r>
            <w:r w:rsidRPr="00D90EBF">
              <w:rPr>
                <w:sz w:val="22"/>
                <w:szCs w:val="22"/>
                <w:lang w:eastAsia="bg-BG"/>
              </w:rPr>
              <w:t xml:space="preserve">ПИ 59210.17.29 </w:t>
            </w:r>
            <w:proofErr w:type="spellStart"/>
            <w:r w:rsidRPr="00D90EBF">
              <w:rPr>
                <w:sz w:val="22"/>
                <w:szCs w:val="22"/>
                <w:lang w:eastAsia="bg-BG"/>
              </w:rPr>
              <w:t>по</w:t>
            </w:r>
            <w:proofErr w:type="spellEnd"/>
            <w:r w:rsidRPr="00D90EBF">
              <w:rPr>
                <w:sz w:val="22"/>
                <w:szCs w:val="22"/>
                <w:lang w:eastAsia="bg-BG"/>
              </w:rPr>
              <w:t xml:space="preserve"> КК на с. Пясъчево</w:t>
            </w:r>
          </w:p>
        </w:tc>
      </w:tr>
      <w:tr w:rsidR="003A6A12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Default="003A6A12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Default="003A6A12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22.05.2023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Default="003A6A12" w:rsidP="00A21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AF0D47">
              <w:rPr>
                <w:rFonts w:ascii="Arial Narrow" w:hAnsi="Arial Narrow" w:cs="Arial"/>
                <w:sz w:val="22"/>
                <w:szCs w:val="22"/>
                <w:lang w:val="bg-BG"/>
              </w:rPr>
              <w:t>„ЕЛЕКТРОЕНЕРГИЕН СИСТЕМЕН ОПЕРАТОР“ ЕАД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Pr="00D90EBF" w:rsidRDefault="003A6A12" w:rsidP="00D90EBF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AF0D47">
              <w:rPr>
                <w:rFonts w:ascii="Arial Narrow" w:hAnsi="Arial Narrow" w:cs="Arial"/>
                <w:sz w:val="22"/>
                <w:szCs w:val="22"/>
                <w:lang w:val="bg-BG"/>
              </w:rPr>
              <w:t>НОВО ИЗВОДНО ПОЛЕ В ОРУ 110Kv НА СЪЩЕСТВУВАЩА  ПОДСТАНЦИЯ „ МАРИЦА ИЗТОК“ 400/220/110kV за  присъединяване на ФЕЦ „ СОЛАР ПАРК ГЪЛЪБОВО“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Default="003A6A12" w:rsidP="00D90EBF">
            <w:pPr>
              <w:rPr>
                <w:lang w:val="bg-BG" w:eastAsia="bg-BG" w:bidi="ar-SA"/>
              </w:rPr>
            </w:pPr>
            <w:r w:rsidRPr="00AF0D47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ПИ 59210.30.281, м. </w:t>
            </w:r>
            <w:proofErr w:type="spellStart"/>
            <w:r w:rsidRPr="00AF0D47">
              <w:rPr>
                <w:rFonts w:ascii="Arial Narrow" w:hAnsi="Arial Narrow" w:cs="Arial"/>
                <w:sz w:val="22"/>
                <w:szCs w:val="22"/>
                <w:lang w:val="bg-BG"/>
              </w:rPr>
              <w:t>Дюзя</w:t>
            </w:r>
            <w:proofErr w:type="spellEnd"/>
            <w:r w:rsidRPr="00AF0D47">
              <w:rPr>
                <w:rFonts w:ascii="Arial Narrow" w:hAnsi="Arial Narrow" w:cs="Arial"/>
                <w:sz w:val="22"/>
                <w:szCs w:val="22"/>
                <w:lang w:val="bg-BG"/>
              </w:rPr>
              <w:t>, по КК на с. Пясъчево, община Симеоновград</w:t>
            </w:r>
          </w:p>
        </w:tc>
      </w:tr>
    </w:tbl>
    <w:p w:rsidR="00B6686D" w:rsidRDefault="00B6686D">
      <w:bookmarkStart w:id="0" w:name="_GoBack"/>
      <w:bookmarkEnd w:id="0"/>
    </w:p>
    <w:sectPr w:rsidR="00B6686D" w:rsidSect="009609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4AF"/>
    <w:multiLevelType w:val="hybridMultilevel"/>
    <w:tmpl w:val="462673D4"/>
    <w:lvl w:ilvl="0" w:tplc="240082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14"/>
    <w:rsid w:val="00037424"/>
    <w:rsid w:val="00100096"/>
    <w:rsid w:val="003655F0"/>
    <w:rsid w:val="003A6A12"/>
    <w:rsid w:val="003D75FB"/>
    <w:rsid w:val="00407D8E"/>
    <w:rsid w:val="00434AC1"/>
    <w:rsid w:val="004B6E83"/>
    <w:rsid w:val="00637599"/>
    <w:rsid w:val="008C022E"/>
    <w:rsid w:val="00906E78"/>
    <w:rsid w:val="00960914"/>
    <w:rsid w:val="00985D86"/>
    <w:rsid w:val="00A21599"/>
    <w:rsid w:val="00A54935"/>
    <w:rsid w:val="00B6686D"/>
    <w:rsid w:val="00BE28D9"/>
    <w:rsid w:val="00BE39E8"/>
    <w:rsid w:val="00D90EBF"/>
    <w:rsid w:val="00EB29F7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A426"/>
  <w15:chartTrackingRefBased/>
  <w15:docId w15:val="{B5E9DD57-65A1-404F-94CA-A98CFA2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1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A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0914"/>
    <w:pPr>
      <w:tabs>
        <w:tab w:val="center" w:pos="4153"/>
        <w:tab w:val="right" w:pos="8306"/>
      </w:tabs>
    </w:pPr>
    <w:rPr>
      <w:rFonts w:ascii="Timok" w:hAnsi="Timok" w:cs="Times New Roman"/>
      <w:sz w:val="28"/>
      <w:lang w:bidi="ar-SA"/>
    </w:rPr>
  </w:style>
  <w:style w:type="character" w:customStyle="1" w:styleId="a4">
    <w:name w:val="Горен колонтитул Знак"/>
    <w:basedOn w:val="a0"/>
    <w:link w:val="a3"/>
    <w:rsid w:val="00960914"/>
    <w:rPr>
      <w:rFonts w:ascii="Timok" w:eastAsia="Times New Roman" w:hAnsi="Timok" w:cs="Times New Roman"/>
      <w:sz w:val="28"/>
      <w:szCs w:val="20"/>
      <w:lang w:val="en-AU"/>
    </w:rPr>
  </w:style>
  <w:style w:type="paragraph" w:styleId="a5">
    <w:name w:val="Title"/>
    <w:basedOn w:val="a"/>
    <w:link w:val="a6"/>
    <w:qFormat/>
    <w:rsid w:val="00960914"/>
    <w:pPr>
      <w:jc w:val="center"/>
    </w:pPr>
    <w:rPr>
      <w:b/>
      <w:bCs/>
      <w:sz w:val="32"/>
      <w:szCs w:val="32"/>
      <w:lang w:val="bg-BG"/>
    </w:rPr>
  </w:style>
  <w:style w:type="character" w:customStyle="1" w:styleId="a6">
    <w:name w:val="Заглавие Знак"/>
    <w:basedOn w:val="a0"/>
    <w:link w:val="a5"/>
    <w:rsid w:val="00960914"/>
    <w:rPr>
      <w:rFonts w:ascii="Times New Roman" w:eastAsia="Times New Roman" w:hAnsi="Times New Roman" w:cs="Arial Unicode MS"/>
      <w:b/>
      <w:bCs/>
      <w:sz w:val="32"/>
      <w:szCs w:val="32"/>
      <w:lang w:bidi="my-MM"/>
    </w:rPr>
  </w:style>
  <w:style w:type="paragraph" w:styleId="a7">
    <w:name w:val="Body Text"/>
    <w:basedOn w:val="a"/>
    <w:link w:val="a8"/>
    <w:semiHidden/>
    <w:unhideWhenUsed/>
    <w:rsid w:val="00960914"/>
    <w:pPr>
      <w:jc w:val="center"/>
    </w:pPr>
    <w:rPr>
      <w:b/>
      <w:bCs/>
      <w:sz w:val="28"/>
      <w:szCs w:val="28"/>
      <w:lang w:val="bg-BG"/>
    </w:rPr>
  </w:style>
  <w:style w:type="character" w:customStyle="1" w:styleId="a8">
    <w:name w:val="Основен текст Знак"/>
    <w:basedOn w:val="a0"/>
    <w:link w:val="a7"/>
    <w:semiHidden/>
    <w:rsid w:val="00960914"/>
    <w:rPr>
      <w:rFonts w:ascii="Times New Roman" w:eastAsia="Times New Roman" w:hAnsi="Times New Roman" w:cs="Arial Unicode MS"/>
      <w:b/>
      <w:bCs/>
      <w:sz w:val="28"/>
      <w:szCs w:val="28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2023-05-23T07:49:00Z</dcterms:created>
  <dcterms:modified xsi:type="dcterms:W3CDTF">2023-05-23T10:37:00Z</dcterms:modified>
</cp:coreProperties>
</file>