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44" w:rsidRDefault="00AC3C44" w:rsidP="00AC3C44">
      <w:pPr>
        <w:pStyle w:val="isselectedend"/>
        <w:jc w:val="center"/>
      </w:pPr>
      <w:bookmarkStart w:id="0" w:name="_GoBack"/>
      <w:r>
        <w:rPr>
          <w:rStyle w:val="a3"/>
        </w:rPr>
        <w:t>ПРОЕКТ</w:t>
      </w:r>
      <w:r>
        <w:br/>
      </w:r>
      <w:bookmarkEnd w:id="0"/>
      <w:r>
        <w:rPr>
          <w:rStyle w:val="a3"/>
        </w:rPr>
        <w:t>„Повишаване на готовността на област Хасково за предотвратяване и овладяване на бедствия, пожари и извънредни ситуации“</w:t>
      </w:r>
      <w:r>
        <w:br/>
      </w:r>
      <w:r>
        <w:rPr>
          <w:rStyle w:val="a3"/>
        </w:rPr>
        <w:t>Договор № BG05SFPR002-1.035-0006-С01</w:t>
      </w:r>
    </w:p>
    <w:p w:rsidR="00AC3C44" w:rsidRDefault="00AC3C44" w:rsidP="00AC3C44">
      <w:pPr>
        <w:pStyle w:val="isselectedend"/>
        <w:jc w:val="both"/>
      </w:pPr>
      <w:r>
        <w:t>С Решение № РД-21-15/18.02.2026 г. на Управляващия орган на Програма „Развитие на човешките ресурси“ 2021–2027 е одобрено проектно предложение № BG05SFPR002-1.035-0006, подадено от Регионална дирекция „Пожарна безопасност и защита на населението“ – Хасково.</w:t>
      </w:r>
    </w:p>
    <w:p w:rsidR="00AC3C44" w:rsidRDefault="00AC3C44" w:rsidP="00AC3C44">
      <w:pPr>
        <w:pStyle w:val="isselectedend"/>
        <w:jc w:val="both"/>
      </w:pPr>
      <w:r>
        <w:t xml:space="preserve">Община Симеоновград е партньор в изпълнението на проект </w:t>
      </w:r>
      <w:r>
        <w:rPr>
          <w:rStyle w:val="a3"/>
        </w:rPr>
        <w:t>„Повишаване на готовността на област Хасково за предотвратяване и овладяване на бедствия, пожари и извънредни ситуации“</w:t>
      </w:r>
      <w:r>
        <w:t>, който се реализира по Програма „Развитие на човешките ресурси“ 2021–2027, в рамките на процедура „Повишаване готовността за предотвратяване и овладяване на бедствия, пожари и извънредни ситуации“.</w:t>
      </w:r>
    </w:p>
    <w:p w:rsidR="00AC3C44" w:rsidRDefault="00AC3C44" w:rsidP="00AC3C44">
      <w:pPr>
        <w:pStyle w:val="isselectedend"/>
        <w:jc w:val="both"/>
      </w:pPr>
      <w:r>
        <w:t xml:space="preserve">Водещ бенефициент по проекта е Регионална дирекция „Пожарна безопасност и защита на населението“ – Хасково, а партньори са единадесетте общини на територията на област Хасково, сред които и Община Симеоновград. Общият размер на предоставената безвъзмездна финансова помощ възлиза на </w:t>
      </w:r>
      <w:r>
        <w:rPr>
          <w:rStyle w:val="a3"/>
        </w:rPr>
        <w:t>211 398,41 евро</w:t>
      </w:r>
      <w:r>
        <w:t xml:space="preserve">, а срокът за изпълнение на проекта е от </w:t>
      </w:r>
      <w:r>
        <w:rPr>
          <w:rStyle w:val="a3"/>
        </w:rPr>
        <w:t>09.03.2026 г. до 09.09.2027 г.</w:t>
      </w:r>
    </w:p>
    <w:p w:rsidR="00AC3C44" w:rsidRDefault="00AC3C44" w:rsidP="00AC3C44">
      <w:pPr>
        <w:pStyle w:val="isselectedend"/>
        <w:jc w:val="both"/>
      </w:pPr>
      <w:r>
        <w:t xml:space="preserve">Основната цел на проекта е да повиши готовността на институциите и местните общности за предотвратяване, реакция и овладяване на бедствия, пожари и други извънредни ситуации. Проектът е насочен към подобряване на капацитета на </w:t>
      </w:r>
      <w:proofErr w:type="spellStart"/>
      <w:r>
        <w:t>първореагиращите</w:t>
      </w:r>
      <w:proofErr w:type="spellEnd"/>
      <w:r>
        <w:t xml:space="preserve"> екипи, повишаване ефективността на доброволните формирования и укрепване на взаимодействието между всички компетентни институции на областно и общинско ниво.</w:t>
      </w:r>
    </w:p>
    <w:p w:rsidR="00AC3C44" w:rsidRDefault="00AC3C44" w:rsidP="00AC3C44">
      <w:pPr>
        <w:pStyle w:val="isselectedend"/>
        <w:jc w:val="both"/>
      </w:pPr>
      <w:r>
        <w:t>В рамките на проекта ще бъдат доставени специализирано пожарно и спасително оборудване, лични предпазни средства и технически средства за реагиране при различни видове кризисни ситуации. Предвидено е също провеждането на специализирани обучения, практически занятия и съвместни учения с участието на служители от системата за защита при бедствия, представители на общинските администрации и доброволни формирования.</w:t>
      </w:r>
    </w:p>
    <w:p w:rsidR="00AC3C44" w:rsidRDefault="00AC3C44" w:rsidP="00AC3C44">
      <w:pPr>
        <w:pStyle w:val="a4"/>
        <w:jc w:val="both"/>
      </w:pPr>
      <w:r>
        <w:t>Чрез изпълнението на проектните дейности ще се подобри техническата обезпеченост на участващите организации, ще се повиши професионалната подготовка на ангажираните екипи и ще се създадат по-добри условия за своевременна и ефективна реакция при възникване на бедствия, пожари и извънредни ситуации. Реализирането на проекта ще допринесе за повишаване сигурността на населението и за ограничаване на риска за живота, здравето и имуществото на гражданите на област Хасково.</w:t>
      </w:r>
    </w:p>
    <w:p w:rsidR="003B34C1" w:rsidRPr="00AC3C44" w:rsidRDefault="003B34C1" w:rsidP="00AC3C44">
      <w:pPr>
        <w:jc w:val="both"/>
      </w:pPr>
    </w:p>
    <w:sectPr w:rsidR="003B34C1" w:rsidRPr="00AC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3C"/>
    <w:rsid w:val="001364A6"/>
    <w:rsid w:val="001D2D3C"/>
    <w:rsid w:val="002D6B70"/>
    <w:rsid w:val="00346817"/>
    <w:rsid w:val="003B34C1"/>
    <w:rsid w:val="007C4CCC"/>
    <w:rsid w:val="008E6C67"/>
    <w:rsid w:val="00AC3C44"/>
    <w:rsid w:val="00C41A5F"/>
    <w:rsid w:val="00E4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118E"/>
  <w15:chartTrackingRefBased/>
  <w15:docId w15:val="{D8C12B80-17B8-4AAC-993D-BA55E1BC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AC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Strong"/>
    <w:basedOn w:val="a0"/>
    <w:uiPriority w:val="22"/>
    <w:qFormat/>
    <w:rsid w:val="00AC3C44"/>
    <w:rPr>
      <w:b/>
      <w:bCs/>
    </w:rPr>
  </w:style>
  <w:style w:type="paragraph" w:styleId="a4">
    <w:name w:val="Normal (Web)"/>
    <w:basedOn w:val="a"/>
    <w:uiPriority w:val="99"/>
    <w:semiHidden/>
    <w:unhideWhenUsed/>
    <w:rsid w:val="00AC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2026-06-26T11:46:00Z</dcterms:created>
  <dcterms:modified xsi:type="dcterms:W3CDTF">2026-06-26T11:56:00Z</dcterms:modified>
</cp:coreProperties>
</file>