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67" w:rsidRPr="00A97067" w:rsidRDefault="00A97067" w:rsidP="00A97067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A97067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Деловодна информация</w:t>
      </w:r>
    </w:p>
    <w:tbl>
      <w:tblPr>
        <w:tblW w:w="18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7"/>
        <w:gridCol w:w="11808"/>
      </w:tblGrid>
      <w:tr w:rsidR="00A97067" w:rsidRPr="00A97067" w:rsidTr="00A970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Партида на възложителя: </w:t>
            </w:r>
            <w:r w:rsidRPr="00A9706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00638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Поделение:</w:t>
            </w:r>
          </w:p>
        </w:tc>
      </w:tr>
      <w:tr w:rsidR="00A97067" w:rsidRPr="00A97067" w:rsidTr="00A9706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Изходящ номер: </w:t>
            </w:r>
            <w:r w:rsidRPr="00A9706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С-5115</w:t>
            </w: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от дата: </w:t>
            </w:r>
            <w:r w:rsidRPr="00A9706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30/09/2020</w:t>
            </w: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9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A9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A9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A9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A9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A97067" w:rsidRPr="00A97067" w:rsidTr="00A970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Обявлението подлежи на публикуване в ОВ на ЕС: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5"/>
            </w:tblGrid>
            <w:tr w:rsidR="00A97067" w:rsidRPr="00A9706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97067" w:rsidRPr="00A97067" w:rsidRDefault="00A97067" w:rsidP="00A9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A97067" w:rsidRPr="00A97067" w:rsidRDefault="00A97067" w:rsidP="00A970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Съгласен съм с </w:t>
            </w:r>
            <w:hyperlink r:id="rId5" w:tgtFrame="_blank" w:history="1">
              <w:r w:rsidRPr="00A970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Общите условия</w:t>
              </w:r>
            </w:hyperlink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на АОП за използване на услугата Електронен подател:</w:t>
            </w:r>
          </w:p>
        </w:tc>
      </w:tr>
      <w:tr w:rsidR="00A97067" w:rsidRPr="00A97067" w:rsidTr="00A9706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на изпращане на обявлението до ОВ на ЕС:</w:t>
            </w:r>
          </w:p>
        </w:tc>
      </w:tr>
      <w:tr w:rsidR="00A97067" w:rsidRPr="00A97067" w:rsidTr="00A9706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Заведено в преписка: </w:t>
            </w:r>
            <w:r w:rsidRPr="00A970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bg-BG"/>
              </w:rPr>
              <w:t>00638-2019-0008</w:t>
            </w: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9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A9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nnnnn-yyyy-xxxx</w:t>
            </w:r>
            <w:proofErr w:type="spellEnd"/>
            <w:r w:rsidRPr="00A9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</w:tbl>
    <w:p w:rsidR="00A97067" w:rsidRPr="00A97067" w:rsidRDefault="00A97067" w:rsidP="00A97067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9706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6331"/>
      </w:tblGrid>
      <w:tr w:rsidR="00A97067" w:rsidRPr="00A97067" w:rsidTr="00A970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mc:AlternateContent>
                <mc:Choice Requires="wps">
                  <w:drawing>
                    <wp:inline distT="0" distB="0" distL="0" distR="0" wp14:anchorId="037CCF13" wp14:editId="6620B7BC">
                      <wp:extent cx="304800" cy="304800"/>
                      <wp:effectExtent l="0" t="0" r="0" b="0"/>
                      <wp:docPr id="1" name="AutoShape 2" descr="https://www.aop.bg/ng/images/eu-flag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https://www.aop.bg/ng/images/eu-flag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OlDIsdECAADoBQAADgAAAAAAAAAAAAAAAAAuAgAAZHJzL2Uyb0RvYy54bWxQ&#10;SwECLQAUAAYACAAAACEATKDpLNgAAAAD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hideMark/>
          </w:tcPr>
          <w:p w:rsidR="00A97067" w:rsidRPr="00A97067" w:rsidRDefault="00A97067" w:rsidP="00A9706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bg-BG"/>
              </w:rPr>
              <w:t>Притурка към Официален вестник на Европейския съюз</w:t>
            </w:r>
          </w:p>
          <w:p w:rsidR="00A97067" w:rsidRPr="00A97067" w:rsidRDefault="00A97067" w:rsidP="00A97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Информация и онлайн формуляри: </w:t>
            </w:r>
            <w:hyperlink r:id="rId6" w:tgtFrame="_blank" w:history="1">
              <w:r w:rsidRPr="00A970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http://simap.ted.europa.eu</w:t>
              </w:r>
            </w:hyperlink>
          </w:p>
        </w:tc>
      </w:tr>
    </w:tbl>
    <w:p w:rsidR="00A97067" w:rsidRPr="00A97067" w:rsidRDefault="00A97067" w:rsidP="00A97067">
      <w:pPr>
        <w:spacing w:before="100" w:beforeAutospacing="1" w:after="100" w:afterAutospacing="1" w:line="240" w:lineRule="auto"/>
        <w:jc w:val="righ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bg-BG"/>
        </w:rPr>
      </w:pPr>
      <w:r w:rsidRPr="00A97067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bg-BG"/>
        </w:rPr>
        <w:t>Обявление за възложена поръчка</w:t>
      </w:r>
    </w:p>
    <w:p w:rsidR="00A97067" w:rsidRPr="00A97067" w:rsidRDefault="00A97067" w:rsidP="00A97067">
      <w:pPr>
        <w:spacing w:before="100" w:beforeAutospacing="1" w:after="100" w:afterAutospacing="1" w:line="240" w:lineRule="auto"/>
        <w:jc w:val="right"/>
        <w:outlineLvl w:val="1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bg-BG"/>
        </w:rPr>
      </w:pPr>
      <w:r w:rsidRPr="00A97067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bg-BG"/>
        </w:rPr>
        <w:t>Резултати от процедурата за възлагане на обществена поръчка</w:t>
      </w:r>
    </w:p>
    <w:p w:rsidR="00A97067" w:rsidRPr="00A97067" w:rsidRDefault="00A97067" w:rsidP="00A97067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9706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Директива 2014/24/ЕС/ЗОП</w:t>
      </w:r>
    </w:p>
    <w:p w:rsidR="00A97067" w:rsidRPr="00A97067" w:rsidRDefault="00A97067" w:rsidP="00A97067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A97067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I: Възлагащ орган</w:t>
      </w:r>
    </w:p>
    <w:p w:rsidR="00A97067" w:rsidRPr="00A97067" w:rsidRDefault="00A97067" w:rsidP="00A9706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97067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I.1) Наименование и адреси</w:t>
      </w:r>
      <w:r w:rsidRPr="00A9706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A97067">
        <w:rPr>
          <w:rFonts w:ascii="Trebuchet MS" w:eastAsia="Times New Roman" w:hAnsi="Trebuchet MS" w:cs="Times New Roman"/>
          <w:color w:val="000000"/>
          <w:sz w:val="16"/>
          <w:szCs w:val="16"/>
          <w:vertAlign w:val="superscript"/>
          <w:lang w:eastAsia="bg-BG"/>
        </w:rPr>
        <w:t>1</w:t>
      </w:r>
      <w:r w:rsidRPr="00A9706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A97067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(моля, посочете всички възлагащи органи, които отговарят за процедурата)</w:t>
      </w:r>
    </w:p>
    <w:tbl>
      <w:tblPr>
        <w:tblW w:w="18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3"/>
        <w:gridCol w:w="3047"/>
        <w:gridCol w:w="3551"/>
        <w:gridCol w:w="7894"/>
      </w:tblGrid>
      <w:tr w:rsidR="00A97067" w:rsidRPr="00A97067" w:rsidTr="00A9706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Официално наименование: </w:t>
            </w:r>
            <w:r w:rsidRPr="00A9706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Община 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Национален регистрационен номер: </w:t>
            </w:r>
            <w:r w:rsidRPr="00A9706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000903729</w:t>
            </w:r>
          </w:p>
        </w:tc>
      </w:tr>
      <w:tr w:rsidR="00A97067" w:rsidRPr="00A97067" w:rsidTr="00A9706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адрес: </w:t>
            </w:r>
            <w:r w:rsidRPr="00A9706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пл.Шейновски № 3</w:t>
            </w:r>
          </w:p>
        </w:tc>
      </w:tr>
      <w:tr w:rsidR="00A97067" w:rsidRPr="00A97067" w:rsidTr="00A970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Град: </w:t>
            </w:r>
            <w:r w:rsidRPr="00A9706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гр.Симеоновград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 NUTS: </w:t>
            </w:r>
            <w:r w:rsidRPr="00A9706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BG422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код: </w:t>
            </w:r>
            <w:r w:rsidRPr="00A9706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6490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Държава: </w:t>
            </w:r>
            <w:r w:rsidRPr="00A9706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България</w:t>
            </w:r>
          </w:p>
        </w:tc>
      </w:tr>
      <w:tr w:rsidR="00A97067" w:rsidRPr="00A97067" w:rsidTr="00A9706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 за контакт: </w:t>
            </w:r>
            <w:r w:rsidRPr="00A9706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Гергана Димова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Телефон: </w:t>
            </w:r>
            <w:r w:rsidRPr="00A9706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+359 37812341</w:t>
            </w:r>
          </w:p>
        </w:tc>
      </w:tr>
      <w:tr w:rsidR="00A97067" w:rsidRPr="00A97067" w:rsidTr="00A9706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поща: </w:t>
            </w:r>
            <w:r w:rsidRPr="00A9706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obshtina_simgrad@abv.bg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Факс: </w:t>
            </w:r>
            <w:r w:rsidRPr="00A9706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+359 37812006</w:t>
            </w:r>
          </w:p>
        </w:tc>
      </w:tr>
      <w:tr w:rsidR="00A97067" w:rsidRPr="00A97067" w:rsidTr="00A9706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067" w:rsidRPr="00A97067" w:rsidRDefault="00A97067" w:rsidP="00A97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Интернет адрес/и</w:t>
            </w:r>
          </w:p>
          <w:p w:rsidR="00A97067" w:rsidRPr="00A97067" w:rsidRDefault="00A97067" w:rsidP="00A97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Основен адрес: </w:t>
            </w:r>
            <w:r w:rsidRPr="00A9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7" w:tgtFrame="_blank" w:history="1">
              <w:r w:rsidRPr="00A97067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eastAsia="bg-BG"/>
                </w:rPr>
                <w:t>www.simeonovgrad.bg</w:t>
              </w:r>
            </w:hyperlink>
          </w:p>
          <w:p w:rsidR="00A97067" w:rsidRPr="00A97067" w:rsidRDefault="00A97067" w:rsidP="00A97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 на профила на купувача: </w:t>
            </w:r>
            <w:r w:rsidRPr="00A9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8" w:tgtFrame="_blank" w:history="1">
              <w:r w:rsidRPr="00A97067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eastAsia="bg-BG"/>
                </w:rPr>
                <w:t>https://www.simeonovgrad.bg/profilebuyer</w:t>
              </w:r>
            </w:hyperlink>
          </w:p>
        </w:tc>
      </w:tr>
    </w:tbl>
    <w:p w:rsidR="00A97067" w:rsidRPr="00A97067" w:rsidRDefault="00A97067" w:rsidP="00A97067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A97067" w:rsidRPr="00A97067" w:rsidRDefault="00A97067" w:rsidP="00A9706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97067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I.2) Съвместно възлагане</w:t>
      </w:r>
    </w:p>
    <w:tbl>
      <w:tblPr>
        <w:tblW w:w="18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55"/>
      </w:tblGrid>
      <w:tr w:rsidR="00A97067" w:rsidRPr="00A97067" w:rsidTr="00A970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5"/>
              <w:gridCol w:w="15315"/>
            </w:tblGrid>
            <w:tr w:rsidR="00A97067" w:rsidRPr="00A97067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067" w:rsidRPr="00A97067" w:rsidRDefault="00A97067" w:rsidP="00A9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 обхваща съвместно възлагане: </w:t>
                  </w:r>
                  <w:r w:rsidRPr="00A9706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НЕ</w:t>
                  </w:r>
                </w:p>
              </w:tc>
            </w:tr>
            <w:tr w:rsidR="00A97067" w:rsidRPr="00A9706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067" w:rsidRPr="00A97067" w:rsidRDefault="00A97067" w:rsidP="00A9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067" w:rsidRPr="00A97067" w:rsidRDefault="00A97067" w:rsidP="00A9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 случай на съвместно възлагане, обхващащо различни държави - приложимото национално законодателство в сферата на обществените поръчки:</w:t>
                  </w:r>
                </w:p>
              </w:tc>
            </w:tr>
            <w:tr w:rsidR="00A97067" w:rsidRPr="00A97067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067" w:rsidRPr="00A97067" w:rsidRDefault="00A97067" w:rsidP="00A9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 се възлага от централен орган за покупки: </w:t>
                  </w:r>
                  <w:r w:rsidRPr="00A9706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НЕ</w:t>
                  </w:r>
                </w:p>
              </w:tc>
            </w:tr>
          </w:tbl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97067" w:rsidRPr="00A97067" w:rsidRDefault="00A97067" w:rsidP="00A97067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A97067" w:rsidRPr="00A97067" w:rsidRDefault="00A97067" w:rsidP="00A9706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97067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lastRenderedPageBreak/>
        <w:t>I.4) Вид на възлагащия орган</w:t>
      </w:r>
      <w:r w:rsidRPr="00A9706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18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05"/>
      </w:tblGrid>
      <w:tr w:rsidR="00A97067" w:rsidRPr="00A97067" w:rsidTr="00A970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42"/>
            </w:tblGrid>
            <w:tr w:rsidR="00A97067" w:rsidRPr="00A9706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2"/>
                  </w:tblGrid>
                  <w:tr w:rsidR="00A97067" w:rsidRPr="00A9706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97067" w:rsidRPr="00A97067" w:rsidRDefault="00A97067" w:rsidP="00A970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970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Регионален или местен орган</w:t>
                        </w:r>
                      </w:p>
                    </w:tc>
                  </w:tr>
                </w:tbl>
                <w:p w:rsidR="00A97067" w:rsidRPr="00A97067" w:rsidRDefault="00A97067" w:rsidP="00A9706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97067" w:rsidRPr="00A97067" w:rsidRDefault="00A97067" w:rsidP="00A97067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A97067" w:rsidRPr="00A97067" w:rsidRDefault="00A97067" w:rsidP="00A9706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97067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I.5) Основна дейност</w:t>
      </w:r>
      <w:r w:rsidRPr="00A9706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18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05"/>
      </w:tblGrid>
      <w:tr w:rsidR="00A97067" w:rsidRPr="00A97067" w:rsidTr="00A970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4"/>
            </w:tblGrid>
            <w:tr w:rsidR="00A97067" w:rsidRPr="00A9706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4"/>
                  </w:tblGrid>
                  <w:tr w:rsidR="00A97067" w:rsidRPr="00A9706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97067" w:rsidRPr="00A97067" w:rsidRDefault="00A97067" w:rsidP="00A970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970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Общи обществени услуги</w:t>
                        </w:r>
                      </w:p>
                    </w:tc>
                  </w:tr>
                </w:tbl>
                <w:p w:rsidR="00A97067" w:rsidRPr="00A97067" w:rsidRDefault="00A97067" w:rsidP="00A9706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97067" w:rsidRPr="00A97067" w:rsidRDefault="00A97067" w:rsidP="00A97067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A97067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Раздел II: Предмет</w:t>
      </w:r>
    </w:p>
    <w:p w:rsidR="00A97067" w:rsidRPr="00A97067" w:rsidRDefault="00A97067" w:rsidP="00A9706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97067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II.1) Обхват на обществената поръчка</w:t>
      </w:r>
    </w:p>
    <w:tbl>
      <w:tblPr>
        <w:tblW w:w="1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83"/>
        <w:gridCol w:w="2212"/>
      </w:tblGrid>
      <w:tr w:rsidR="00A97067" w:rsidRPr="00A97067" w:rsidTr="00A970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II.1.1) Наименование</w:t>
            </w: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A9706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„Инженеринг - проектиране, строителство и авторски надзор на </w:t>
            </w:r>
            <w:proofErr w:type="spellStart"/>
            <w:r w:rsidRPr="00A9706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обезманганителна</w:t>
            </w:r>
            <w:proofErr w:type="spellEnd"/>
            <w:r w:rsidRPr="00A9706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пречиствателна станция за питейни води за град Симеоновград“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Референтен номер: </w:t>
            </w: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A97067" w:rsidRPr="00A97067" w:rsidTr="00A9706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II.1.2) Основен CPV код</w:t>
            </w: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A9706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45000000</w:t>
            </w: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Допълнителен CPV код: </w:t>
            </w: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A97067" w:rsidRPr="00A97067" w:rsidTr="00A9706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5"/>
            </w:tblGrid>
            <w:tr w:rsidR="00A97067" w:rsidRPr="00A9706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067" w:rsidRPr="00A97067" w:rsidRDefault="00A97067" w:rsidP="00A9706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A970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II.1.3) Вид на поръчката</w:t>
                  </w: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A97067" w:rsidRPr="00A9706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97067" w:rsidRPr="00A97067" w:rsidRDefault="00A97067" w:rsidP="00A970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970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Строителство</w:t>
                        </w:r>
                      </w:p>
                    </w:tc>
                  </w:tr>
                </w:tbl>
                <w:p w:rsidR="00A97067" w:rsidRPr="00A97067" w:rsidRDefault="00A97067" w:rsidP="00A9706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97067" w:rsidRPr="00A97067" w:rsidTr="00A9706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II.1.4) Кратко описание</w:t>
            </w: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A9706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Предметът на поръчката включва: 1. Изготвяне на комплексен проект съгл. чл.150 от ЗУТ;2. Изпълнение на строителство, доставка и монтаж – включва изпълнение на строителство, подготовка на терена, изграждане на сгради и съоръжения съгласно одобрения технически проект, включително довеждаща инфраструктура до площадката, доставки на оборудване, техника и съоръжения, монтажни работи, проби и пускане и въвеждане в експлоатация, обучение на персонал. Да бъде изготвена цялата необходима документация по време на строителството, съгласно Наредба №3/31.07.2003 г. за съставяне на актове и протоколи по време на строителството, до въвеждане на обекта в експлоатация. изпълнение на СМР при спазване на одобрения проект, регламентиран в Закона за устройство на територията (ЗУТ) и подзаконовите нормативни актове по прилагането му. 3.Упражняване на авторски надзор по време на изпълнение на СМР.</w:t>
            </w:r>
          </w:p>
        </w:tc>
      </w:tr>
      <w:tr w:rsidR="00A97067" w:rsidRPr="00A97067" w:rsidTr="00A9706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II.1.6) Информация относно обособените позиции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12"/>
            </w:tblGrid>
            <w:tr w:rsidR="00A97067" w:rsidRPr="00A9706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067" w:rsidRPr="00A97067" w:rsidRDefault="00A97067" w:rsidP="00A9706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Настоящата поръчка е разделена на обособени позиции: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"/>
                  </w:tblGrid>
                  <w:tr w:rsidR="00A97067" w:rsidRPr="00A9706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97067" w:rsidRPr="00A97067" w:rsidRDefault="00A97067" w:rsidP="00A970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970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A97067" w:rsidRPr="00A97067" w:rsidRDefault="00A97067" w:rsidP="00A9706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97067" w:rsidRPr="00A97067" w:rsidTr="00A970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II.1.7) Обща стойност на обществената поръчка</w:t>
            </w: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(без да се включва ДДС)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17"/>
            </w:tblGrid>
            <w:tr w:rsidR="00A97067" w:rsidRPr="00A9706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067" w:rsidRPr="00A97067" w:rsidRDefault="00A97067" w:rsidP="00A9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Стойност: </w:t>
                  </w:r>
                  <w:r w:rsidRPr="00A9706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3285000</w:t>
                  </w: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Валута: </w:t>
                  </w:r>
                  <w:r w:rsidRPr="00A9706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BGN</w:t>
                  </w: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</w:t>
                  </w:r>
                  <w:r w:rsidRPr="00A9706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(Моля, посочете общата стойност на обществената поръчка. За информация относно индивидуални поръчки, моля, използвайте раздел V)</w:t>
                  </w:r>
                </w:p>
              </w:tc>
            </w:tr>
            <w:tr w:rsidR="00A97067" w:rsidRPr="00A9706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067" w:rsidRPr="00A97067" w:rsidRDefault="00A97067" w:rsidP="00A9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06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или</w:t>
                  </w:r>
                </w:p>
              </w:tc>
            </w:tr>
            <w:tr w:rsidR="00A97067" w:rsidRPr="00A9706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067" w:rsidRPr="00A97067" w:rsidRDefault="00A97067" w:rsidP="00A9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Най-ниска оферта:  / Най-висока оферта:  Валута:  които са взети предвид</w:t>
                  </w:r>
                </w:p>
              </w:tc>
            </w:tr>
            <w:tr w:rsidR="00A97067" w:rsidRPr="00A9706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067" w:rsidRPr="00A97067" w:rsidRDefault="00A97067" w:rsidP="00A9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06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рамкови споразумения - обща максимална стойност за цялата продължителност)</w:t>
                  </w:r>
                </w:p>
              </w:tc>
            </w:tr>
            <w:tr w:rsidR="00A97067" w:rsidRPr="00A9706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067" w:rsidRPr="00A97067" w:rsidRDefault="00A97067" w:rsidP="00A9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06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динамични системи за покупки - стойност на поръчката/</w:t>
                  </w:r>
                  <w:proofErr w:type="spellStart"/>
                  <w:r w:rsidRPr="00A9706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ите</w:t>
                  </w:r>
                  <w:proofErr w:type="spellEnd"/>
                  <w:r w:rsidRPr="00A9706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, която/които не е/са включена/и в предишни обявления за възлагане на поръчки)</w:t>
                  </w:r>
                </w:p>
              </w:tc>
            </w:tr>
            <w:tr w:rsidR="00A97067" w:rsidRPr="00A9706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067" w:rsidRPr="00A97067" w:rsidRDefault="00A97067" w:rsidP="00A9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06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поръчки, базирани на рамкови споразумения; ако това се изисква - стойност на поръчката/</w:t>
                  </w:r>
                  <w:proofErr w:type="spellStart"/>
                  <w:r w:rsidRPr="00A9706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ите</w:t>
                  </w:r>
                  <w:proofErr w:type="spellEnd"/>
                  <w:r w:rsidRPr="00A9706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, която/които не е/са включена/и в предишни обявления за възлагане на поръчки)</w:t>
                  </w:r>
                </w:p>
              </w:tc>
            </w:tr>
          </w:tbl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97067" w:rsidRPr="00A97067" w:rsidTr="00A9706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067" w:rsidRPr="00A97067" w:rsidRDefault="00A97067" w:rsidP="00A97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II.2) Описание </w:t>
            </w:r>
            <w:r w:rsidRPr="00A97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bg-BG"/>
              </w:rPr>
              <w:t>1</w:t>
            </w:r>
          </w:p>
          <w:tbl>
            <w:tblPr>
              <w:tblW w:w="183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609"/>
              <w:gridCol w:w="3706"/>
            </w:tblGrid>
            <w:tr w:rsidR="00A97067" w:rsidRPr="00A97067" w:rsidTr="00A9706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067" w:rsidRPr="00A97067" w:rsidRDefault="00A97067" w:rsidP="00A9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0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lastRenderedPageBreak/>
                    <w:t>II.2.1) Наименование</w:t>
                  </w: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067" w:rsidRPr="00A97067" w:rsidRDefault="00A97067" w:rsidP="00A9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Обособена позиция №: </w:t>
                  </w: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</w:tr>
            <w:tr w:rsidR="00A97067" w:rsidRPr="00A97067" w:rsidTr="00A9706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067" w:rsidRPr="00A97067" w:rsidRDefault="00A97067" w:rsidP="00A9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0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II.2.2) Допълнителни CPV кодове</w:t>
                  </w: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Основен CPV код: </w:t>
                  </w: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A9706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45000000</w:t>
                  </w: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Допълнителен CPV код: </w:t>
                  </w: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</w:tr>
            <w:tr w:rsidR="00A97067" w:rsidRPr="00A97067" w:rsidTr="00A9706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067" w:rsidRPr="00A97067" w:rsidRDefault="00A97067" w:rsidP="00A9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0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II.2.3) Място на изпълнение</w:t>
                  </w: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код NUTS: </w:t>
                  </w: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A9706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BG422</w:t>
                  </w: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Основно място на изпълнение:</w:t>
                  </w: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A9706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Територията на Община Симеоновград</w:t>
                  </w:r>
                </w:p>
              </w:tc>
            </w:tr>
            <w:tr w:rsidR="00A97067" w:rsidRPr="00A97067" w:rsidTr="00A9706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067" w:rsidRPr="00A97067" w:rsidRDefault="00A97067" w:rsidP="00A9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0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II.2.4) Описание на обществената поръчка</w:t>
                  </w: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A9706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(естество и количество на строителните работи, доставки или услуги или указване на потребности и изисквания)</w:t>
                  </w: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A9706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Предметът на поръчката включва: 1. Изготвяне на комплексен проект съгл. чл.150 от ЗУТ;2. Изпълнение на строителство, доставка и монтаж – включва изпълнение на строителство, подготовка на терена, изграждане на сгради и съоръжения съгласно одобрения технически проект, включително довеждаща инфраструктура до площадката, доставки на оборудване, техника и съоръжения, монтажни работи, проби и пускане и въвеждане в експлоатация, обучение на персонал. Да бъде изготвена цялата необходима документация по време на строителството, съгласно Наредба №3/31.07.2003 г. за съставяне на актове и протоколи по време на строителството, до въвеждане на обекта в експлоатация. изпълнение на СМР при спазване на одобрения проект, регламентиран в Закона за устройство на територията (ЗУТ) и подзаконовите нормативни актове по прилагането му. 3.Упражняване на авторски надзор по време на изпълнение на СМР.</w:t>
                  </w:r>
                </w:p>
              </w:tc>
            </w:tr>
            <w:tr w:rsidR="00A97067" w:rsidRPr="00A97067" w:rsidTr="00A9706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067" w:rsidRPr="00A97067" w:rsidRDefault="00A97067" w:rsidP="00A9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0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II.2.5) Критерии за възлагане</w:t>
                  </w:r>
                </w:p>
                <w:tbl>
                  <w:tblPr>
                    <w:tblW w:w="0" w:type="auto"/>
                    <w:tblCellSpacing w:w="75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85"/>
                    <w:gridCol w:w="6868"/>
                  </w:tblGrid>
                  <w:tr w:rsidR="00A97067" w:rsidRPr="00A97067">
                    <w:trPr>
                      <w:tblCellSpacing w:w="7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97067" w:rsidRPr="00A97067" w:rsidRDefault="00A97067" w:rsidP="00A970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970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Критерий за качество: </w:t>
                        </w:r>
                        <w:r w:rsidRPr="00A970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1</w:t>
                        </w:r>
                        <w:r w:rsidRPr="00A970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A970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</w:t>
                        </w:r>
                        <w:r w:rsidRPr="00A970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A970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20</w:t>
                        </w:r>
                        <w:r w:rsidRPr="00A970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A97067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bg-BG"/>
                          </w:rPr>
                          <w:t>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97067" w:rsidRPr="00A97067" w:rsidRDefault="00A97067" w:rsidP="00A970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970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Име: </w:t>
                        </w:r>
                        <w:r w:rsidRPr="00A97067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bg-BG"/>
                          </w:rPr>
                          <w:t>Срок за изготвяне на комплексен проект</w:t>
                        </w:r>
                        <w:r w:rsidRPr="00A970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   Тежест: </w:t>
                        </w:r>
                        <w:r w:rsidRPr="00A97067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bg-BG"/>
                          </w:rPr>
                          <w:t>30</w:t>
                        </w:r>
                        <w:r w:rsidRPr="00A970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br/>
                          <w:t>Име: </w:t>
                        </w:r>
                        <w:r w:rsidRPr="00A97067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bg-BG"/>
                          </w:rPr>
                          <w:t xml:space="preserve">Срок </w:t>
                        </w:r>
                        <w:proofErr w:type="spellStart"/>
                        <w:r w:rsidRPr="00A97067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bg-BG"/>
                          </w:rPr>
                          <w:t>заизпълнение</w:t>
                        </w:r>
                        <w:proofErr w:type="spellEnd"/>
                        <w:r w:rsidRPr="00A97067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bg-BG"/>
                          </w:rPr>
                          <w:t xml:space="preserve"> на СМР</w:t>
                        </w:r>
                        <w:r w:rsidRPr="00A970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   Тежест: </w:t>
                        </w:r>
                        <w:r w:rsidRPr="00A97067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bg-BG"/>
                          </w:rPr>
                          <w:t>20</w:t>
                        </w:r>
                      </w:p>
                    </w:tc>
                  </w:tr>
                  <w:tr w:rsidR="00A97067" w:rsidRPr="00A97067">
                    <w:trPr>
                      <w:tblCellSpacing w:w="7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5"/>
                        </w:tblGrid>
                        <w:tr w:rsidR="00A97067" w:rsidRPr="00A9706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A97067" w:rsidRPr="00A97067" w:rsidRDefault="00A97067" w:rsidP="00A9706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A9706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Цена</w:t>
                              </w:r>
                            </w:p>
                          </w:tc>
                        </w:tr>
                      </w:tbl>
                      <w:p w:rsidR="00A97067" w:rsidRPr="00A97067" w:rsidRDefault="00A97067" w:rsidP="00A9706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97067" w:rsidRPr="00A97067" w:rsidRDefault="00A97067" w:rsidP="00A970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970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Тежест: </w:t>
                        </w:r>
                        <w:r w:rsidRPr="00A970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21</w:t>
                        </w:r>
                        <w:r w:rsidRPr="00A970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A97067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bg-BG"/>
                          </w:rPr>
                          <w:t>50</w:t>
                        </w:r>
                      </w:p>
                    </w:tc>
                  </w:tr>
                </w:tbl>
                <w:p w:rsidR="00A97067" w:rsidRPr="00A97067" w:rsidRDefault="00A97067" w:rsidP="00A9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067" w:rsidRPr="00A97067" w:rsidRDefault="00A97067" w:rsidP="00A9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A97067" w:rsidRPr="00A97067" w:rsidTr="00A9706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067" w:rsidRPr="00A97067" w:rsidRDefault="00A97067" w:rsidP="00A9706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A970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II.2.11) Информация относно опциите</w:t>
                  </w: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Опции: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"/>
                  </w:tblGrid>
                  <w:tr w:rsidR="00A97067" w:rsidRPr="00A9706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97067" w:rsidRPr="00A97067" w:rsidRDefault="00A97067" w:rsidP="00A970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970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A97067" w:rsidRPr="00A97067" w:rsidRDefault="00A97067" w:rsidP="00A9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Описание на опциите:</w:t>
                  </w:r>
                </w:p>
              </w:tc>
            </w:tr>
            <w:tr w:rsidR="00A97067" w:rsidRPr="00A97067" w:rsidTr="00A9706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067" w:rsidRPr="00A97067" w:rsidRDefault="00A97067" w:rsidP="00A9706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A970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II.2.13) Информация относно средства от Европейския съюз</w:t>
                  </w: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Обществената поръчка е във връзка с проект и/или програма, финансиран/а със средства от Европейския съюз: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"/>
                  </w:tblGrid>
                  <w:tr w:rsidR="00A97067" w:rsidRPr="00A9706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97067" w:rsidRPr="00A97067" w:rsidRDefault="00A97067" w:rsidP="00A970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970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A97067" w:rsidRPr="00A97067" w:rsidRDefault="00A97067" w:rsidP="00A9706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97067" w:rsidRPr="00A97067" w:rsidTr="00A9706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067" w:rsidRPr="00A97067" w:rsidRDefault="00A97067" w:rsidP="00A9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0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II.2.14) Допълнителна информация</w:t>
                  </w: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</w:t>
                  </w:r>
                </w:p>
              </w:tc>
            </w:tr>
          </w:tbl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97067" w:rsidRPr="00A97067" w:rsidRDefault="00A97067" w:rsidP="00A97067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A97067">
        <w:rPr>
          <w:rFonts w:ascii="Trebuchet MS" w:eastAsia="Times New Roman" w:hAnsi="Trebuchet MS" w:cs="Times New Roman"/>
          <w:b/>
          <w:bCs/>
          <w:color w:val="000000"/>
          <w:lang w:eastAsia="bg-BG"/>
        </w:rPr>
        <w:lastRenderedPageBreak/>
        <w:t> Раздел IV:Процедура </w:t>
      </w:r>
    </w:p>
    <w:p w:rsidR="00A97067" w:rsidRPr="00A97067" w:rsidRDefault="00A97067" w:rsidP="00A9706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97067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IV.1) Описание</w:t>
      </w:r>
    </w:p>
    <w:tbl>
      <w:tblPr>
        <w:tblW w:w="18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55"/>
      </w:tblGrid>
      <w:tr w:rsidR="00A97067" w:rsidRPr="00A97067" w:rsidTr="00A970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88"/>
            </w:tblGrid>
            <w:tr w:rsidR="00A97067" w:rsidRPr="00A9706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32"/>
                  </w:tblGrid>
                  <w:tr w:rsidR="00A97067" w:rsidRPr="00A9706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97067" w:rsidRPr="00A97067" w:rsidRDefault="00A97067" w:rsidP="00A9706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bg-BG"/>
                          </w:rPr>
                        </w:pPr>
                        <w:r w:rsidRPr="00A970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IV.1.1)Вид процедура: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97"/>
                        </w:tblGrid>
                        <w:tr w:rsidR="00A97067" w:rsidRPr="00A9706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A97067" w:rsidRPr="00A97067" w:rsidRDefault="00A97067" w:rsidP="00A9706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A9706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Публично състезание</w:t>
                              </w:r>
                            </w:p>
                          </w:tc>
                        </w:tr>
                      </w:tbl>
                      <w:p w:rsidR="00A97067" w:rsidRPr="00A97067" w:rsidRDefault="00A97067" w:rsidP="00A9706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A97067" w:rsidRPr="00A9706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97067" w:rsidRPr="00A97067" w:rsidRDefault="00A97067" w:rsidP="00A970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970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Ускорена процедура: </w:t>
                        </w:r>
                        <w:r w:rsidRPr="00A97067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bg-BG"/>
                          </w:rPr>
                          <w:t>НЕ</w:t>
                        </w:r>
                        <w:r w:rsidRPr="00A970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br/>
                          <w:t>Обосновка за избор на ускорена процедура:</w:t>
                        </w:r>
                      </w:p>
                    </w:tc>
                  </w:tr>
                </w:tbl>
                <w:p w:rsidR="00A97067" w:rsidRPr="00A97067" w:rsidRDefault="00A97067" w:rsidP="00A9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97067" w:rsidRPr="00A97067" w:rsidTr="00A970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067" w:rsidRPr="00A97067" w:rsidRDefault="00A97067" w:rsidP="00A97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IV.1.3) Информация относно рамково </w:t>
            </w:r>
            <w:proofErr w:type="spellStart"/>
            <w:r w:rsidRPr="00A9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споразмение</w:t>
            </w:r>
            <w:proofErr w:type="spellEnd"/>
            <w:r w:rsidRPr="00A9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или динамична система за покупки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37"/>
            </w:tblGrid>
            <w:tr w:rsidR="00A97067" w:rsidRPr="00A9706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067" w:rsidRPr="00A97067" w:rsidRDefault="00A97067" w:rsidP="00A9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Тази обществена поръчка обхваща сключването на рамково споразумение: </w:t>
                  </w:r>
                  <w:r w:rsidRPr="00A9706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НЕ</w:t>
                  </w: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Установена е динамична система за покупки: </w:t>
                  </w:r>
                  <w:r w:rsidRPr="00A9706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НЕ</w:t>
                  </w:r>
                </w:p>
              </w:tc>
            </w:tr>
          </w:tbl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97067" w:rsidRPr="00A97067" w:rsidTr="00A970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067" w:rsidRPr="00A97067" w:rsidRDefault="00A97067" w:rsidP="00A97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IV.1.6) Информация относно електронния търг</w:t>
            </w:r>
          </w:p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Използван е електронен търг: </w:t>
            </w:r>
            <w:r w:rsidRPr="00A9706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НЕ</w:t>
            </w:r>
          </w:p>
        </w:tc>
      </w:tr>
      <w:tr w:rsidR="00A97067" w:rsidRPr="00A97067" w:rsidTr="00A970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067" w:rsidRPr="00A97067" w:rsidRDefault="00A97067" w:rsidP="00A97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IV.1.8) Информация относно Споразумението за държавни поръчки (GPA)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66"/>
            </w:tblGrid>
            <w:tr w:rsidR="00A97067" w:rsidRPr="00A9706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067" w:rsidRPr="00A97067" w:rsidRDefault="00A97067" w:rsidP="00A9706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Обществената поръчка попада в обхвата на Споразумението за държавни поръчки (GPA):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"/>
                  </w:tblGrid>
                  <w:tr w:rsidR="00A97067" w:rsidRPr="00A9706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97067" w:rsidRPr="00A97067" w:rsidRDefault="00A97067" w:rsidP="00A970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970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A97067" w:rsidRPr="00A97067" w:rsidRDefault="00A97067" w:rsidP="00A9706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97067" w:rsidRPr="00A97067" w:rsidRDefault="00A97067" w:rsidP="00A9706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97067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IV.2) Административна информация</w:t>
      </w:r>
      <w:r w:rsidRPr="00A9706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18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55"/>
      </w:tblGrid>
      <w:tr w:rsidR="00A97067" w:rsidRPr="00A97067" w:rsidTr="00A970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067" w:rsidRPr="00A97067" w:rsidRDefault="00A97067" w:rsidP="00A97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IV.2.1) Предишна публикация относно тази процедура</w:t>
            </w: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Номер на обявлението в ОВ на ЕС:  </w:t>
            </w:r>
            <w:r w:rsidRPr="00A9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(напр. 2015/S 123-123456)</w:t>
            </w: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и  Номер на обявлението в РОП: </w:t>
            </w:r>
            <w:r w:rsidRPr="00A9706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934804</w:t>
            </w: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9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(напр. 123456)</w:t>
            </w: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A9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(Едно от следните: Обявление за предварителна информация, използвано като покана за участие в състезателна процедура; Обявление за поръчка; Обявление за доброволна прозрачност </w:t>
            </w:r>
            <w:proofErr w:type="spellStart"/>
            <w:r w:rsidRPr="00A9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ex</w:t>
            </w:r>
            <w:proofErr w:type="spellEnd"/>
            <w:r w:rsidRPr="00A9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9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ante</w:t>
            </w:r>
            <w:proofErr w:type="spellEnd"/>
            <w:r w:rsidRPr="00A9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A97067" w:rsidRPr="00A97067" w:rsidTr="00A970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067" w:rsidRPr="00A97067" w:rsidRDefault="00A97067" w:rsidP="00A97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IV.2.8) Информация относно прекратяване на динамична система за покупки</w:t>
            </w:r>
          </w:p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Обявлението обхваща прекратяването на динамичната система за покупки, публикувана с горепосоченото обявление за поръчка: </w:t>
            </w:r>
            <w:r w:rsidRPr="00A9706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НЕ</w:t>
            </w:r>
          </w:p>
        </w:tc>
      </w:tr>
      <w:tr w:rsidR="00A97067" w:rsidRPr="00A97067" w:rsidTr="00A970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067" w:rsidRPr="00A97067" w:rsidRDefault="00A97067" w:rsidP="00A97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IV.2.9) Информация относно прекратяване на състезателна процедура, обявена чрез обявление за предварителна информация</w:t>
            </w:r>
          </w:p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Възлагащият орган няма да възлага повече поръчки въз основа на горепосоченото обявление за предварителна информация: </w:t>
            </w:r>
            <w:r w:rsidRPr="00A9706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НЕ</w:t>
            </w:r>
          </w:p>
        </w:tc>
      </w:tr>
    </w:tbl>
    <w:p w:rsidR="00A97067" w:rsidRPr="00A97067" w:rsidRDefault="00A97067" w:rsidP="00A97067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A97067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Раздел V: Възлагане на поръчката </w:t>
      </w:r>
      <w:r w:rsidRPr="00A97067">
        <w:rPr>
          <w:rFonts w:ascii="Trebuchet MS" w:eastAsia="Times New Roman" w:hAnsi="Trebuchet MS" w:cs="Times New Roman"/>
          <w:b/>
          <w:bCs/>
          <w:color w:val="000000"/>
          <w:vertAlign w:val="superscript"/>
          <w:lang w:eastAsia="bg-BG"/>
        </w:rPr>
        <w:t>1</w:t>
      </w:r>
    </w:p>
    <w:p w:rsidR="00A97067" w:rsidRPr="00A97067" w:rsidRDefault="00A97067" w:rsidP="00A97067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97067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Поръчка №</w:t>
      </w:r>
      <w:r w:rsidRPr="00A9706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A97067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201</w:t>
      </w:r>
      <w:r w:rsidRPr="00A9706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   </w:t>
      </w:r>
      <w:r w:rsidRPr="00A97067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Обособена позиция №</w:t>
      </w:r>
      <w:r w:rsidRPr="00A9706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A97067">
        <w:rPr>
          <w:rFonts w:ascii="Trebuchet MS" w:eastAsia="Times New Roman" w:hAnsi="Trebuchet MS" w:cs="Times New Roman"/>
          <w:color w:val="000000"/>
          <w:sz w:val="16"/>
          <w:szCs w:val="16"/>
          <w:vertAlign w:val="superscript"/>
          <w:lang w:eastAsia="bg-BG"/>
        </w:rPr>
        <w:t>2</w:t>
      </w:r>
      <w:r w:rsidRPr="00A9706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   </w:t>
      </w:r>
      <w:r w:rsidRPr="00A97067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Наименование</w:t>
      </w:r>
      <w:r w:rsidRPr="00A9706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A97067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„Инженеринг - проектиране, строителство и авторски надзор на </w:t>
      </w:r>
      <w:proofErr w:type="spellStart"/>
      <w:r w:rsidRPr="00A97067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обезманганителна</w:t>
      </w:r>
      <w:proofErr w:type="spellEnd"/>
      <w:r w:rsidRPr="00A97067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пречиствателна станция за питейни води за град Симеоновград“</w:t>
      </w:r>
    </w:p>
    <w:p w:rsidR="00A97067" w:rsidRPr="00A97067" w:rsidRDefault="00A97067" w:rsidP="00A97067">
      <w:pPr>
        <w:spacing w:after="15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A9706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Възложена е поръчка/обособена позиция: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"/>
      </w:tblGrid>
      <w:tr w:rsidR="00A97067" w:rsidRPr="00A97067" w:rsidTr="00A970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</w:tr>
    </w:tbl>
    <w:p w:rsidR="00A97067" w:rsidRPr="00A97067" w:rsidRDefault="00A97067" w:rsidP="00A9706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A97067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V.1) Информация относно невъзлагане</w:t>
      </w:r>
    </w:p>
    <w:tbl>
      <w:tblPr>
        <w:tblW w:w="1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95"/>
      </w:tblGrid>
      <w:tr w:rsidR="00A97067" w:rsidRPr="00A97067" w:rsidTr="00A970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42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80"/>
            </w:tblGrid>
            <w:tr w:rsidR="00A97067" w:rsidRPr="00A9706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067" w:rsidRPr="00A97067" w:rsidRDefault="00A97067" w:rsidP="00A9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Поръчката/обособената позиция не е възложена:</w:t>
                  </w:r>
                </w:p>
              </w:tc>
            </w:tr>
          </w:tbl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97067" w:rsidRPr="00A97067" w:rsidRDefault="00A97067" w:rsidP="00A9706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97067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V.2) Възлагане на поръчката</w:t>
      </w:r>
    </w:p>
    <w:tbl>
      <w:tblPr>
        <w:tblW w:w="1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9"/>
        <w:gridCol w:w="36"/>
      </w:tblGrid>
      <w:tr w:rsidR="00A97067" w:rsidRPr="00A97067" w:rsidTr="00A9706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V.2.1) Дата на сключване на договора</w:t>
            </w: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A9706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11/09/2020</w:t>
            </w: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9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A9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A9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A9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A9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A97067" w:rsidRPr="00A97067" w:rsidTr="00A9706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V.2.2) Информация относно оферти</w:t>
            </w: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получените оферти: </w:t>
            </w:r>
            <w:r w:rsidRPr="00A9706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1</w:t>
            </w: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офертите, постъпили от МСП: </w:t>
            </w:r>
            <w:r w:rsidRPr="00A9706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0</w:t>
            </w: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9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(МСП - както е определено в Препоръка 2003/361/ЕО на Комисията)</w:t>
            </w: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Брой на офертите, постъпили от </w:t>
            </w:r>
            <w:proofErr w:type="spellStart"/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оференти</w:t>
            </w:r>
            <w:proofErr w:type="spellEnd"/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други държави-членки на ЕС: </w:t>
            </w:r>
            <w:r w:rsidRPr="00A9706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0</w:t>
            </w: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Брой на офертите, постъпили от </w:t>
            </w:r>
            <w:proofErr w:type="spellStart"/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оференти</w:t>
            </w:r>
            <w:proofErr w:type="spellEnd"/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държави, които не са членки на ЕС: </w:t>
            </w:r>
            <w:r w:rsidRPr="00A9706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0</w:t>
            </w: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Брой на офертите, получени по електронен път: </w:t>
            </w:r>
            <w:r w:rsidRPr="00A9706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0</w:t>
            </w:r>
          </w:p>
        </w:tc>
      </w:tr>
      <w:tr w:rsidR="00A97067" w:rsidRPr="00A97067" w:rsidTr="00A9706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Поръчката е възложена на група от икономически оператори: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5"/>
            </w:tblGrid>
            <w:tr w:rsidR="00A97067" w:rsidRPr="00A9706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97067" w:rsidRPr="00A97067" w:rsidRDefault="00A97067" w:rsidP="00A9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A97067" w:rsidRPr="00A97067" w:rsidRDefault="00A97067" w:rsidP="00A970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</w:tr>
      <w:tr w:rsidR="00A97067" w:rsidRPr="00A97067" w:rsidTr="00A9706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067" w:rsidRPr="00A97067" w:rsidRDefault="00A97067" w:rsidP="00A97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V.2.3) Наименование и адрес на изпълнителя</w:t>
            </w: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</w:p>
          <w:tbl>
            <w:tblPr>
              <w:tblW w:w="183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99"/>
              <w:gridCol w:w="3234"/>
              <w:gridCol w:w="3769"/>
              <w:gridCol w:w="8613"/>
            </w:tblGrid>
            <w:tr w:rsidR="00A97067" w:rsidRPr="00A97067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067" w:rsidRPr="00A97067" w:rsidRDefault="00A97067" w:rsidP="00A9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 </w:t>
                  </w:r>
                  <w:r w:rsidRPr="00A9706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ЕКО ТРАДЕКС ГРУП АД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067" w:rsidRPr="00A97067" w:rsidRDefault="00A97067" w:rsidP="00A9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Национален регистрационен номер: </w:t>
                  </w: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A9706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126729838</w:t>
                  </w:r>
                </w:p>
              </w:tc>
            </w:tr>
            <w:tr w:rsidR="00A97067" w:rsidRPr="00A97067"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067" w:rsidRPr="00A97067" w:rsidRDefault="00A97067" w:rsidP="00A9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 </w:t>
                  </w:r>
                  <w:r w:rsidRPr="00A9706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гр.Хасково, ул.Добруджа №10, вх.Б, ет.2, офис 23</w:t>
                  </w:r>
                </w:p>
              </w:tc>
            </w:tr>
            <w:tr w:rsidR="00A97067" w:rsidRPr="00A9706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067" w:rsidRPr="00A97067" w:rsidRDefault="00A97067" w:rsidP="00A9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 </w:t>
                  </w:r>
                  <w:r w:rsidRPr="00A9706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Хасково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067" w:rsidRPr="00A97067" w:rsidRDefault="00A97067" w:rsidP="00A9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код NUTS: </w:t>
                  </w:r>
                  <w:r w:rsidRPr="00A9706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BG422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067" w:rsidRPr="00A97067" w:rsidRDefault="00A97067" w:rsidP="00A9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 </w:t>
                  </w:r>
                  <w:r w:rsidRPr="00A9706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6300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067" w:rsidRPr="00A97067" w:rsidRDefault="00A97067" w:rsidP="00A9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 </w:t>
                  </w:r>
                  <w:r w:rsidRPr="00A9706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България</w:t>
                  </w:r>
                </w:p>
              </w:tc>
            </w:tr>
            <w:tr w:rsidR="00A97067" w:rsidRPr="00A97067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067" w:rsidRPr="00A97067" w:rsidRDefault="00A97067" w:rsidP="00A9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 </w:t>
                  </w:r>
                  <w:r w:rsidRPr="00A9706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eko_tr@abv.bg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067" w:rsidRPr="00A97067" w:rsidRDefault="00A97067" w:rsidP="00A9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 </w:t>
                  </w:r>
                  <w:r w:rsidRPr="00A9706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+359 38660800</w:t>
                  </w:r>
                </w:p>
              </w:tc>
            </w:tr>
            <w:tr w:rsidR="00A97067" w:rsidRPr="00A97067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067" w:rsidRPr="00A97067" w:rsidRDefault="00A97067" w:rsidP="00A9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A9706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067" w:rsidRPr="00A97067" w:rsidRDefault="00A97067" w:rsidP="00A9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 </w:t>
                  </w:r>
                  <w:r w:rsidRPr="00A9706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+359 38660800</w:t>
                  </w:r>
                </w:p>
              </w:tc>
            </w:tr>
          </w:tbl>
          <w:p w:rsidR="00A97067" w:rsidRPr="00A97067" w:rsidRDefault="00A97067" w:rsidP="00A970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Изпълнителят е МСП: </w:t>
            </w:r>
            <w:r w:rsidRPr="00A9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A9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МСП</w:t>
            </w:r>
            <w:proofErr w:type="spellEnd"/>
            <w:r w:rsidRPr="00A9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- както е определено в Препоръка 2003/361/ЕО на Комисията)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5"/>
            </w:tblGrid>
            <w:tr w:rsidR="00A97067" w:rsidRPr="00A9706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97067" w:rsidRPr="00A97067" w:rsidRDefault="00A97067" w:rsidP="00A9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A97067" w:rsidRPr="00A97067" w:rsidRDefault="00A97067" w:rsidP="00A970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</w:tr>
      <w:tr w:rsidR="00A97067" w:rsidRPr="00A97067" w:rsidTr="00A970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V.2.4) Информация относно стойността на поръчката/обособената позиция</w:t>
            </w: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(без да се включва ДДС)</w:t>
            </w: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Първоначална обща прогнозна стойност на поръчката/обособената позиция: </w:t>
            </w: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9706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3300000</w:t>
            </w: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Валута: </w:t>
            </w:r>
            <w:r w:rsidRPr="00A9706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BGN</w:t>
            </w: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A9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</w: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Обща стойност на поръчката/обособената позиция: </w:t>
            </w:r>
            <w:r w:rsidRPr="00A9706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3285000</w:t>
            </w: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Валута: </w:t>
            </w:r>
            <w:r w:rsidRPr="00A9706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BGN</w:t>
            </w: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A9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или</w:t>
            </w: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Най-ниска оферта:  / Най-висока оферта:  Валута:  които са взети предвид</w:t>
            </w: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A9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рамкови споразумения - обща максимална стойност за тази обособена позиция)</w:t>
            </w: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A9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динамични системи за покупки - стойност на поръчката/</w:t>
            </w:r>
            <w:proofErr w:type="spellStart"/>
            <w:r w:rsidRPr="00A9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ите</w:t>
            </w:r>
            <w:proofErr w:type="spellEnd"/>
            <w:r w:rsidRPr="00A9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за тази партида, която/които не е/са включена/и в предишни обявления за възлагане на поръчки)</w:t>
            </w: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A9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поръчки, базирани на рамкови споразумения; ако това се изисква - стойност на поръчката/</w:t>
            </w:r>
            <w:proofErr w:type="spellStart"/>
            <w:r w:rsidRPr="00A9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ите</w:t>
            </w:r>
            <w:proofErr w:type="spellEnd"/>
            <w:r w:rsidRPr="00A9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за тази партида, която/които не е/са включена/и в предишни обявления за възлагане на поръчки)</w:t>
            </w:r>
          </w:p>
        </w:tc>
        <w:tc>
          <w:tcPr>
            <w:tcW w:w="0" w:type="auto"/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97067" w:rsidRPr="00A97067" w:rsidTr="00A9706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V.2.5) Информация относно възлагането на подизпълнител/и</w:t>
            </w: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Има възможност поръчката да бъде възложена на подизпълнител/и: </w:t>
            </w:r>
            <w:r w:rsidRPr="00A9706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НЕ</w:t>
            </w: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Стойност или дял от поръчката, които е възможно да бъдат възложени на подизпълнители </w:t>
            </w: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4</w:t>
            </w: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Стойност, без да се включва ДДС:       Валута:</w:t>
            </w: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Дял:  %</w:t>
            </w: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Кратко описание на дела от поръчката, който ще бъде възложен на подизпълнители:</w:t>
            </w:r>
          </w:p>
        </w:tc>
      </w:tr>
    </w:tbl>
    <w:p w:rsidR="00A97067" w:rsidRPr="00A97067" w:rsidRDefault="00A97067" w:rsidP="00A97067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A97067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VI: Допълнителна информация</w:t>
      </w:r>
    </w:p>
    <w:p w:rsidR="00A97067" w:rsidRPr="00A97067" w:rsidRDefault="00A97067" w:rsidP="00A9706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97067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VI.3) Допълнителна информация </w:t>
      </w:r>
      <w:r w:rsidRPr="00A97067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vertAlign w:val="superscript"/>
          <w:lang w:eastAsia="bg-BG"/>
        </w:rPr>
        <w:t>2</w:t>
      </w:r>
    </w:p>
    <w:tbl>
      <w:tblPr>
        <w:tblW w:w="18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55"/>
      </w:tblGrid>
      <w:tr w:rsidR="00A97067" w:rsidRPr="00A97067" w:rsidTr="00A970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97067" w:rsidRPr="00A97067" w:rsidRDefault="00A97067" w:rsidP="00A9706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97067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VI.4) Процедури по обжалване</w:t>
      </w:r>
    </w:p>
    <w:tbl>
      <w:tblPr>
        <w:tblW w:w="18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55"/>
      </w:tblGrid>
      <w:tr w:rsidR="00A97067" w:rsidRPr="00A97067" w:rsidTr="00A970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VI.4.1) Орган, който отговаря за процедурите по обжалване</w:t>
            </w:r>
          </w:p>
        </w:tc>
      </w:tr>
      <w:tr w:rsidR="00A97067" w:rsidRPr="00A97067" w:rsidTr="00A970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83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64"/>
              <w:gridCol w:w="6509"/>
              <w:gridCol w:w="7902"/>
            </w:tblGrid>
            <w:tr w:rsidR="00A97067" w:rsidRPr="00A97067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067" w:rsidRPr="00A97067" w:rsidRDefault="00A97067" w:rsidP="00A9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 </w:t>
                  </w:r>
                  <w:r w:rsidRPr="00A9706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Комисия за защита на конкуренцията</w:t>
                  </w:r>
                </w:p>
              </w:tc>
            </w:tr>
            <w:tr w:rsidR="00A97067" w:rsidRPr="00A97067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067" w:rsidRPr="00A97067" w:rsidRDefault="00A97067" w:rsidP="00A9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 </w:t>
                  </w:r>
                  <w:r w:rsidRPr="00A9706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бул.Витоша № 18</w:t>
                  </w:r>
                </w:p>
              </w:tc>
            </w:tr>
            <w:tr w:rsidR="00A97067" w:rsidRPr="00A9706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067" w:rsidRPr="00A97067" w:rsidRDefault="00A97067" w:rsidP="00A9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Град: </w:t>
                  </w:r>
                  <w:r w:rsidRPr="00A9706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София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067" w:rsidRPr="00A97067" w:rsidRDefault="00A97067" w:rsidP="00A9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 </w:t>
                  </w:r>
                  <w:r w:rsidRPr="00A9706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067" w:rsidRPr="00A97067" w:rsidRDefault="00A97067" w:rsidP="00A9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 </w:t>
                  </w:r>
                  <w:r w:rsidRPr="00A9706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България</w:t>
                  </w:r>
                </w:p>
              </w:tc>
            </w:tr>
            <w:tr w:rsidR="00A97067" w:rsidRPr="00A9706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067" w:rsidRPr="00A97067" w:rsidRDefault="00A97067" w:rsidP="00A9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 </w:t>
                  </w:r>
                  <w:r w:rsidRPr="00A9706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cpcadmin@cpc.bg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067" w:rsidRPr="00A97067" w:rsidRDefault="00A97067" w:rsidP="00A9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 </w:t>
                  </w:r>
                  <w:r w:rsidRPr="00A9706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+359 29884070</w:t>
                  </w:r>
                </w:p>
              </w:tc>
            </w:tr>
            <w:tr w:rsidR="00A97067" w:rsidRPr="00A9706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067" w:rsidRPr="00A97067" w:rsidRDefault="00A97067" w:rsidP="00A9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A9706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hyperlink r:id="rId9" w:tgtFrame="_blank" w:history="1">
                    <w:r w:rsidRPr="00A97067">
                      <w:rPr>
                        <w:rFonts w:ascii="Courier New" w:eastAsia="Times New Roman" w:hAnsi="Courier New" w:cs="Courier New"/>
                        <w:color w:val="0000FF"/>
                        <w:sz w:val="20"/>
                        <w:szCs w:val="20"/>
                        <w:u w:val="single"/>
                        <w:lang w:eastAsia="bg-BG"/>
                      </w:rPr>
                      <w:t>www.cpc.bg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067" w:rsidRPr="00A97067" w:rsidRDefault="00A97067" w:rsidP="00A9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 </w:t>
                  </w:r>
                  <w:r w:rsidRPr="00A9706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+359 29807315</w:t>
                  </w:r>
                </w:p>
              </w:tc>
            </w:tr>
          </w:tbl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97067" w:rsidRPr="00A97067" w:rsidTr="00A970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VI.4.2) Орган, който отговаря за процедурите по медиация</w:t>
            </w: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A97067" w:rsidRPr="00A97067" w:rsidTr="00A970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83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14"/>
              <w:gridCol w:w="8963"/>
              <w:gridCol w:w="5698"/>
            </w:tblGrid>
            <w:tr w:rsidR="00A97067" w:rsidRPr="00A97067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067" w:rsidRPr="00A97067" w:rsidRDefault="00A97067" w:rsidP="00A9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</w:t>
                  </w:r>
                </w:p>
              </w:tc>
            </w:tr>
            <w:tr w:rsidR="00A97067" w:rsidRPr="00A97067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067" w:rsidRPr="00A97067" w:rsidRDefault="00A97067" w:rsidP="00A9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</w:t>
                  </w:r>
                </w:p>
              </w:tc>
            </w:tr>
            <w:tr w:rsidR="00A97067" w:rsidRPr="00A9706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067" w:rsidRPr="00A97067" w:rsidRDefault="00A97067" w:rsidP="00A9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067" w:rsidRPr="00A97067" w:rsidRDefault="00A97067" w:rsidP="00A9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067" w:rsidRPr="00A97067" w:rsidRDefault="00A97067" w:rsidP="00A9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</w:t>
                  </w:r>
                </w:p>
              </w:tc>
            </w:tr>
            <w:tr w:rsidR="00A97067" w:rsidRPr="00A9706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067" w:rsidRPr="00A97067" w:rsidRDefault="00A97067" w:rsidP="00A9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067" w:rsidRPr="00A97067" w:rsidRDefault="00A97067" w:rsidP="00A9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</w:t>
                  </w:r>
                </w:p>
              </w:tc>
            </w:tr>
            <w:tr w:rsidR="00A97067" w:rsidRPr="00A9706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067" w:rsidRPr="00A97067" w:rsidRDefault="00A97067" w:rsidP="00A9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A9706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067" w:rsidRPr="00A97067" w:rsidRDefault="00A97067" w:rsidP="00A9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</w:t>
                  </w:r>
                </w:p>
              </w:tc>
            </w:tr>
          </w:tbl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97067" w:rsidRPr="00A97067" w:rsidTr="00A970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VI.4.3) Подаване на жалби</w:t>
            </w: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Точна информация относно краен срок/крайни срокове за подаване на жалби:</w:t>
            </w: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A9706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Краен срок за подаване на жалби 24.08.2020 г.</w:t>
            </w:r>
          </w:p>
        </w:tc>
      </w:tr>
      <w:tr w:rsidR="00A97067" w:rsidRPr="00A97067" w:rsidTr="00A970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VI.4.4) Служба, от която може да бъде получена информация относно подаването на жалби</w:t>
            </w: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A97067" w:rsidRPr="00A97067" w:rsidTr="00A970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83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14"/>
              <w:gridCol w:w="8963"/>
              <w:gridCol w:w="5698"/>
            </w:tblGrid>
            <w:tr w:rsidR="00A97067" w:rsidRPr="00A97067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067" w:rsidRPr="00A97067" w:rsidRDefault="00A97067" w:rsidP="00A9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</w:t>
                  </w:r>
                </w:p>
              </w:tc>
            </w:tr>
            <w:tr w:rsidR="00A97067" w:rsidRPr="00A97067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067" w:rsidRPr="00A97067" w:rsidRDefault="00A97067" w:rsidP="00A9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</w:t>
                  </w:r>
                </w:p>
              </w:tc>
            </w:tr>
            <w:tr w:rsidR="00A97067" w:rsidRPr="00A9706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067" w:rsidRPr="00A97067" w:rsidRDefault="00A97067" w:rsidP="00A9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067" w:rsidRPr="00A97067" w:rsidRDefault="00A97067" w:rsidP="00A9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067" w:rsidRPr="00A97067" w:rsidRDefault="00A97067" w:rsidP="00A9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</w:t>
                  </w:r>
                </w:p>
              </w:tc>
            </w:tr>
            <w:tr w:rsidR="00A97067" w:rsidRPr="00A9706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067" w:rsidRPr="00A97067" w:rsidRDefault="00A97067" w:rsidP="00A9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067" w:rsidRPr="00A97067" w:rsidRDefault="00A97067" w:rsidP="00A9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</w:t>
                  </w:r>
                </w:p>
              </w:tc>
            </w:tr>
            <w:tr w:rsidR="00A97067" w:rsidRPr="00A9706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067" w:rsidRPr="00A97067" w:rsidRDefault="00A97067" w:rsidP="00A9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A9706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067" w:rsidRPr="00A97067" w:rsidRDefault="00A97067" w:rsidP="00A9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</w:t>
                  </w:r>
                </w:p>
              </w:tc>
            </w:tr>
          </w:tbl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97067" w:rsidRPr="00A97067" w:rsidRDefault="00A97067" w:rsidP="00A9706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97067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VI.5) Дата на изпращане на настоящото обявление: </w:t>
      </w:r>
      <w:r w:rsidRPr="00A97067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30/09/2020</w:t>
      </w:r>
      <w:r w:rsidRPr="00A9706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A97067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</w:t>
      </w:r>
      <w:proofErr w:type="spellStart"/>
      <w:r w:rsidRPr="00A97067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дд</w:t>
      </w:r>
      <w:proofErr w:type="spellEnd"/>
      <w:r w:rsidRPr="00A97067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/мм/</w:t>
      </w:r>
      <w:proofErr w:type="spellStart"/>
      <w:r w:rsidRPr="00A97067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гггг</w:t>
      </w:r>
      <w:proofErr w:type="spellEnd"/>
      <w:r w:rsidRPr="00A97067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)</w:t>
      </w:r>
    </w:p>
    <w:p w:rsidR="00A97067" w:rsidRPr="00A97067" w:rsidRDefault="00A97067" w:rsidP="00A97067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9706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6" style="width:0;height:1.5pt" o:hralign="center" o:hrstd="t" o:hr="t" fillcolor="#a0a0a0" stroked="f"/>
        </w:pict>
      </w:r>
    </w:p>
    <w:p w:rsidR="00A97067" w:rsidRPr="00A97067" w:rsidRDefault="00A97067" w:rsidP="00A97067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A97067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Приложение Г1 - Обществени поръчки</w:t>
      </w:r>
    </w:p>
    <w:p w:rsidR="00A97067" w:rsidRPr="00A97067" w:rsidRDefault="00A97067" w:rsidP="00A97067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</w:pPr>
      <w:r w:rsidRPr="00A97067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Основания за възлагането на поръчката без предварително публикуване на обявление за поръчка в Официален вестник на Европейския съюз</w:t>
      </w:r>
    </w:p>
    <w:p w:rsidR="00A97067" w:rsidRPr="00A97067" w:rsidRDefault="00A97067" w:rsidP="00A97067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9706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Директива 2014/24/EC</w:t>
      </w:r>
    </w:p>
    <w:p w:rsidR="00A97067" w:rsidRPr="00A97067" w:rsidRDefault="00A97067" w:rsidP="00A97067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97067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(моля, изберете съответната опция и представете обяснение)</w:t>
      </w:r>
    </w:p>
    <w:p w:rsidR="00A97067" w:rsidRPr="00A97067" w:rsidRDefault="00A97067" w:rsidP="00A97067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97067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1. Основания за избор на процедура на договаряне без предварително публикуване на обявление за поръчка в съответствие с член 32 от Директива 2014/24/EC</w:t>
      </w:r>
      <w:r w:rsidRPr="00A9706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Няма оферти или няма подходящи оферти/заявления за участие в отговор на: </w:t>
      </w:r>
      <w:r w:rsidRPr="00A97067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"/>
        <w:gridCol w:w="5344"/>
      </w:tblGrid>
      <w:tr w:rsidR="00A97067" w:rsidRPr="00A97067" w:rsidTr="00A97067">
        <w:trPr>
          <w:tblCellSpacing w:w="15" w:type="dxa"/>
        </w:trPr>
        <w:tc>
          <w:tcPr>
            <w:tcW w:w="100" w:type="pct"/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97067" w:rsidRPr="00A97067" w:rsidRDefault="00A97067" w:rsidP="00A97067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9706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За услуги/стоки за научноизследователска и развойна дейност при строгите условия, указани в директивата: </w:t>
      </w:r>
      <w:r w:rsidRPr="00A97067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(само за доставки)</w:t>
      </w:r>
      <w:r w:rsidRPr="00A9706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A97067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A9706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Строителството, доставките или услугите могат да бъдат предоставени само от определен икономически оператор поради следната причина: </w:t>
      </w:r>
      <w:r w:rsidRPr="00A97067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"/>
        <w:gridCol w:w="5344"/>
      </w:tblGrid>
      <w:tr w:rsidR="00A97067" w:rsidRPr="00A97067" w:rsidTr="00A97067">
        <w:trPr>
          <w:tblCellSpacing w:w="15" w:type="dxa"/>
        </w:trPr>
        <w:tc>
          <w:tcPr>
            <w:tcW w:w="100" w:type="pct"/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97067" w:rsidRPr="00A97067" w:rsidRDefault="00A97067" w:rsidP="00A97067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9706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lastRenderedPageBreak/>
        <w:t>Изключителни неотложни обстоятелства, предизвикани от непредвидими за възлагащия орган събития, и в съответствие със строгите условия, указани в директивата: </w:t>
      </w:r>
      <w:r w:rsidRPr="00A97067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A9706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Допълнителни доставки от първоначалния доставчик, възложени при строгите условия, указани в директивата: </w:t>
      </w:r>
      <w:r w:rsidRPr="00A97067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A9706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Ново/и строителство/услуги, които представляват повторение на съществуващи строителство/услуги и които са възложени съответствие със строгите условия, указани в директивата: </w:t>
      </w:r>
      <w:r w:rsidRPr="00A97067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A9706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Поръчка за услуги, предхождана от конкурс за проект, възложена съгласно предвидените в конкурса за проект правила на победителя или на един от победителите в него: </w:t>
      </w:r>
      <w:r w:rsidRPr="00A97067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A9706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Осигуряване на доставки, които са котирани и закупени на стоковата борса: </w:t>
      </w:r>
      <w:r w:rsidRPr="00A97067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A9706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Покупка на доставки или услуги при особено изгодни условия: </w:t>
      </w:r>
      <w:r w:rsidRPr="00A97067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"/>
        <w:gridCol w:w="5344"/>
      </w:tblGrid>
      <w:tr w:rsidR="00A97067" w:rsidRPr="00A97067" w:rsidTr="00A97067">
        <w:trPr>
          <w:tblCellSpacing w:w="15" w:type="dxa"/>
        </w:trPr>
        <w:tc>
          <w:tcPr>
            <w:tcW w:w="100" w:type="pct"/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97067" w:rsidRPr="00A97067" w:rsidRDefault="00A97067" w:rsidP="00A97067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9706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A97067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2. Други основания за възлагане на поръчката без предварително публикуване на покана за участие в състезателна процедура в Официален вестник на Европейския съюз</w:t>
      </w:r>
      <w:r w:rsidRPr="00A9706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Обществената поръчка не попада в обхвата на приложение на директивата: </w:t>
      </w:r>
      <w:r w:rsidRPr="00A97067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A9706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A9706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A97067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3. Обяснение</w:t>
      </w:r>
      <w:r w:rsidRPr="00A9706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</w:t>
      </w:r>
      <w:r w:rsidRPr="00A9706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 xml:space="preserve">Моля, обяснете по ясен и разбираем начин защо възлагането на поръчката без предварително публикуване в Официален вестник на Европейския съюз е законосъобразно, като посочите </w:t>
      </w:r>
      <w:proofErr w:type="spellStart"/>
      <w:r w:rsidRPr="00A9706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съотносимите</w:t>
      </w:r>
      <w:proofErr w:type="spellEnd"/>
      <w:r w:rsidRPr="00A9706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 xml:space="preserve"> факти и когато е уместно, правните заключения в съответствие с директивата </w:t>
      </w:r>
      <w:r w:rsidRPr="00A97067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(максимум 500 думи)</w:t>
      </w:r>
    </w:p>
    <w:p w:rsidR="00A97067" w:rsidRPr="00A97067" w:rsidRDefault="00A97067" w:rsidP="00A97067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9706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7" style="width:0;height:1.5pt" o:hralign="center" o:hrstd="t" o:hr="t" fillcolor="#a0a0a0" stroked="f"/>
        </w:pict>
      </w:r>
    </w:p>
    <w:p w:rsidR="00A97067" w:rsidRPr="00A97067" w:rsidRDefault="00A97067" w:rsidP="00A97067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A97067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Приложение Г5 - обществени поръчки на ниска стойност</w:t>
      </w:r>
    </w:p>
    <w:p w:rsidR="00A97067" w:rsidRPr="00A97067" w:rsidRDefault="00A97067" w:rsidP="00A97067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</w:pPr>
      <w:r w:rsidRPr="00A97067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Основания за възлагане на поръчка чрез пряко договаряне</w:t>
      </w:r>
    </w:p>
    <w:p w:rsidR="00A97067" w:rsidRPr="00A97067" w:rsidRDefault="00A97067" w:rsidP="00A97067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</w:pPr>
      <w:r w:rsidRPr="00A97067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ЗОП</w:t>
      </w:r>
    </w:p>
    <w:p w:rsidR="00A97067" w:rsidRPr="00A97067" w:rsidRDefault="00A97067" w:rsidP="00A97067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97067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(моля, изберете съответната опция и представете обяснение)</w:t>
      </w:r>
    </w:p>
    <w:p w:rsidR="00A97067" w:rsidRPr="00A97067" w:rsidRDefault="00A97067" w:rsidP="00A97067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97067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1. Основания за избор на процедура на пряко договаряне</w:t>
      </w:r>
      <w:r w:rsidRPr="00A9706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Строителството, доставките или услугите могат да бъдат предоставени само от определен икономически оператор поради следната причина:: </w:t>
      </w:r>
      <w:r w:rsidRPr="00A97067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"/>
        <w:gridCol w:w="5344"/>
      </w:tblGrid>
      <w:tr w:rsidR="00A97067" w:rsidRPr="00A97067" w:rsidTr="00A97067">
        <w:trPr>
          <w:tblCellSpacing w:w="15" w:type="dxa"/>
        </w:trPr>
        <w:tc>
          <w:tcPr>
            <w:tcW w:w="100" w:type="pct"/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97067" w:rsidRPr="00A97067" w:rsidRDefault="00A97067" w:rsidP="00A97067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9706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За услуги/стоки за научноизследователска и развойна дейност при строгите условия, указани в ЗОП </w:t>
      </w:r>
      <w:r w:rsidRPr="00A97067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(само за доставки)</w:t>
      </w:r>
      <w:r w:rsidRPr="00A9706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;: </w:t>
      </w:r>
      <w:r w:rsidRPr="00A97067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A9706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Допълнителни доставки от първоначалния доставчик, възложени при условията, указани в ЗОП;: </w:t>
      </w:r>
      <w:r w:rsidRPr="00A97067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A9706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Предмет на поръчката е доставка на стока, която се търгува на стокова борса, съгласно списък, одобрен с акт на Министерския съвет, по предложение на министъра на финансите;: </w:t>
      </w:r>
      <w:r w:rsidRPr="00A97067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A9706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Покупка на доставки или услуги при особено изгодни условия:: </w:t>
      </w:r>
      <w:r w:rsidRPr="00A97067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"/>
        <w:gridCol w:w="5344"/>
      </w:tblGrid>
      <w:tr w:rsidR="00A97067" w:rsidRPr="00A97067" w:rsidTr="00A97067">
        <w:trPr>
          <w:tblCellSpacing w:w="15" w:type="dxa"/>
        </w:trPr>
        <w:tc>
          <w:tcPr>
            <w:tcW w:w="100" w:type="pct"/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97067" w:rsidRPr="00A97067" w:rsidRDefault="00A97067" w:rsidP="00A97067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9706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Поръчката е за услуги, предхождана от конкурс за проект, възложена съгласно предвидените в конкурса за проект правила, на победителя или на един от победителите в него;: </w:t>
      </w:r>
      <w:r w:rsidRPr="00A97067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A9706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Необходимо е неотложно възлагане на поръчката поради изключителни обстоятелства, предизвикани от събития, които не могат да бъдат предвидени от възложителя и не е възможно спазване на сроковете по чл. 178, ал. 2 и 3 от ЗОП;: </w:t>
      </w:r>
      <w:r w:rsidRPr="00A97067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A9706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Процедурата за възлагане на публично състезание е прекратена, тъй като няма подадени оферти или подадените оферти са неподходящи и първоначално обявените условия не са съществено променени;: </w:t>
      </w:r>
      <w:r w:rsidRPr="00A97067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A9706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За много кратко време възникне възможност да се получат доставки или услуги, при особено изгодни условия и на цена, значително по-ниска от обичайните пазарни цени: </w:t>
      </w:r>
      <w:r w:rsidRPr="00A97067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A9706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Необходимо е повторение на строителство или услуги, възложени от същия възложител/и на първоначалния изпълнител, при наличие на условията, посочени в ЗОП;: </w:t>
      </w:r>
      <w:r w:rsidRPr="00A97067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A9706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Обществената поръчка е за услуги по приложение № 2 и е на стойност по чл. 20, ал. 2, т. 2 от ЗОП: </w:t>
      </w:r>
      <w:r w:rsidRPr="00A97067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A9706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A9706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A97067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2. Обяснение</w:t>
      </w:r>
      <w:r w:rsidRPr="00A9706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</w:t>
      </w:r>
      <w:r w:rsidRPr="00A9706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 xml:space="preserve">Моля, обяснете по ясен и разбираем начин защо възлагането на поръчката чрез пряко договаряне е законосъобразно, като посочите </w:t>
      </w:r>
      <w:proofErr w:type="spellStart"/>
      <w:r w:rsidRPr="00A9706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съотносимите</w:t>
      </w:r>
      <w:proofErr w:type="spellEnd"/>
      <w:r w:rsidRPr="00A9706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 xml:space="preserve"> факти и когато е уместно, правните заключения в съответствие със ЗОП </w:t>
      </w:r>
      <w:r w:rsidRPr="00A97067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(максимум 500 думи)</w:t>
      </w:r>
    </w:p>
    <w:p w:rsidR="00A97067" w:rsidRPr="00A97067" w:rsidRDefault="00A97067" w:rsidP="00A97067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97067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Възлагащият орган/възложителят носи отговорност за гарантиране на спазване на законодателството на Европейския съюз и на всички приложими закони</w:t>
      </w:r>
    </w:p>
    <w:p w:rsidR="00A97067" w:rsidRPr="00A97067" w:rsidRDefault="00A97067" w:rsidP="00A97067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9706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"/>
        <w:gridCol w:w="8927"/>
      </w:tblGrid>
      <w:tr w:rsidR="00A97067" w:rsidRPr="00A97067" w:rsidTr="00A970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повторете, колкото пъти е необходимо</w:t>
            </w:r>
          </w:p>
        </w:tc>
      </w:tr>
      <w:tr w:rsidR="00A97067" w:rsidRPr="00A97067" w:rsidTr="00A970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в приложимите случаи</w:t>
            </w:r>
          </w:p>
        </w:tc>
      </w:tr>
      <w:tr w:rsidR="00A97067" w:rsidRPr="00A97067" w:rsidTr="00A970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повторете, колкото пъти е необходимо, ако това обявление е само за предварителна информация</w:t>
            </w:r>
          </w:p>
        </w:tc>
      </w:tr>
      <w:tr w:rsidR="00A97067" w:rsidRPr="00A97067" w:rsidTr="00A970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тази информация е известна</w:t>
            </w:r>
          </w:p>
        </w:tc>
      </w:tr>
      <w:tr w:rsidR="00A97067" w:rsidRPr="00A97067" w:rsidTr="00A970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информация, ако обявлението е покана за участие в състезателна процедура</w:t>
            </w:r>
          </w:p>
        </w:tc>
      </w:tr>
      <w:tr w:rsidR="00A97067" w:rsidRPr="00A97067" w:rsidTr="00A970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доколкото информацията е вече известна</w:t>
            </w:r>
          </w:p>
        </w:tc>
      </w:tr>
      <w:tr w:rsidR="00A97067" w:rsidRPr="00A97067" w:rsidTr="00A970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задължителна информация, която не се публикува</w:t>
            </w:r>
          </w:p>
        </w:tc>
      </w:tr>
      <w:tr w:rsidR="00A97067" w:rsidRPr="00A97067" w:rsidTr="00A970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информация по избор</w:t>
            </w:r>
          </w:p>
        </w:tc>
      </w:tr>
      <w:tr w:rsidR="00A97067" w:rsidRPr="00A97067" w:rsidTr="00A970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само ако обявлението е за предварителна информация</w:t>
            </w:r>
          </w:p>
        </w:tc>
      </w:tr>
      <w:tr w:rsidR="00A97067" w:rsidRPr="00A97067" w:rsidTr="00A970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само ако обявлението е обявление за възлагане</w:t>
            </w:r>
          </w:p>
        </w:tc>
      </w:tr>
      <w:tr w:rsidR="00A97067" w:rsidRPr="00A97067" w:rsidTr="00A970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само ако обявлението се отнася до квалификационна система</w:t>
            </w:r>
          </w:p>
        </w:tc>
      </w:tr>
      <w:tr w:rsidR="00A97067" w:rsidRPr="00A97067" w:rsidTr="00A970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 в поканата за потвърждаване на интерес, ако обявлението е покана за участие в състезателна процедура или има за цел намаляване на срока за получаване на оферти</w:t>
            </w:r>
          </w:p>
        </w:tc>
      </w:tr>
      <w:tr w:rsidR="00A97067" w:rsidRPr="00A97067" w:rsidTr="00A970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 в поканата за потвърждаване на оферти или за договаряне, ако обявлението е покана за участие в състезателна процедура</w:t>
            </w:r>
          </w:p>
        </w:tc>
      </w:tr>
      <w:tr w:rsidR="00A97067" w:rsidRPr="00A97067" w:rsidTr="00A970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ако това е за предварителна информация, използвано като покана за </w:t>
            </w:r>
            <w:proofErr w:type="spellStart"/>
            <w:r w:rsidRPr="00A9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участите</w:t>
            </w:r>
            <w:proofErr w:type="spellEnd"/>
            <w:r w:rsidRPr="00A9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в състезателна процедура - моля, представете тази информация, ако тя вече е известна</w:t>
            </w:r>
          </w:p>
        </w:tc>
      </w:tr>
      <w:tr w:rsidR="00A97067" w:rsidRPr="00A97067" w:rsidTr="00A970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или, ако е приложимо, в поканата за подаване на оферти</w:t>
            </w:r>
          </w:p>
        </w:tc>
      </w:tr>
      <w:tr w:rsidR="00A97067" w:rsidRPr="00A97067" w:rsidTr="00A970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97067" w:rsidRPr="00A97067" w:rsidTr="00A970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задължителна информация, ако това е обявление за възлагане</w:t>
            </w:r>
          </w:p>
        </w:tc>
      </w:tr>
      <w:tr w:rsidR="00A97067" w:rsidRPr="00A97067" w:rsidTr="00A970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само ако обявлението не се отнася до квалификационна система</w:t>
            </w:r>
          </w:p>
        </w:tc>
      </w:tr>
      <w:tr w:rsidR="00A97067" w:rsidRPr="00A97067" w:rsidTr="00A970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обявлението има за цел намаляване на срока за получаване на оферти</w:t>
            </w:r>
          </w:p>
        </w:tc>
      </w:tr>
      <w:tr w:rsidR="00A97067" w:rsidRPr="00A97067" w:rsidTr="00A970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може да бъде присъдена значимост вместо тежест</w:t>
            </w:r>
          </w:p>
        </w:tc>
      </w:tr>
      <w:tr w:rsidR="00A97067" w:rsidRPr="00A97067" w:rsidTr="00A970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може да бъде присъдена значимост вместо тежест; ако цената е единственият критерий за възлагане, тежестта не се използва</w:t>
            </w:r>
          </w:p>
        </w:tc>
      </w:tr>
    </w:tbl>
    <w:p w:rsidR="00E3048F" w:rsidRDefault="00E3048F">
      <w:bookmarkStart w:id="0" w:name="_GoBack"/>
      <w:bookmarkEnd w:id="0"/>
    </w:p>
    <w:sectPr w:rsidR="00E30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D6"/>
    <w:rsid w:val="00136CD6"/>
    <w:rsid w:val="00A97067"/>
    <w:rsid w:val="00BE2F17"/>
    <w:rsid w:val="00E3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4021">
          <w:marLeft w:val="0"/>
          <w:marRight w:val="0"/>
          <w:marTop w:val="0"/>
          <w:marBottom w:val="150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  <w:divsChild>
            <w:div w:id="33850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1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403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51335">
          <w:marLeft w:val="0"/>
          <w:marRight w:val="0"/>
          <w:marTop w:val="0"/>
          <w:marBottom w:val="150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  <w:divsChild>
            <w:div w:id="19790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39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meonovgrad.bg/profilebuy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meonovgrad.b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imap.ted.europa.e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op.bg/static/e_sender_e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pc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2494</Words>
  <Characters>14219</Characters>
  <Application>Microsoft Office Word</Application>
  <DocSecurity>0</DocSecurity>
  <Lines>118</Lines>
  <Paragraphs>33</Paragraphs>
  <ScaleCrop>false</ScaleCrop>
  <Company/>
  <LinksUpToDate>false</LinksUpToDate>
  <CharactersWithSpaces>16680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2020-09-30T10:33:00Z</dcterms:created>
  <dcterms:modified xsi:type="dcterms:W3CDTF">2020-09-30T10:33:00Z</dcterms:modified>
</cp:coreProperties>
</file>