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A4" w:rsidRPr="00AA31A4" w:rsidRDefault="00AA31A4" w:rsidP="00AA31A4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  <w:gridCol w:w="11808"/>
      </w:tblGrid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С-6583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07/12/2020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5" w:tgtFrame="_blank" w:history="1">
              <w:r w:rsidRPr="00AA31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AA31A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00638-2020-0005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AA31A4" w:rsidRPr="00AA31A4" w:rsidRDefault="00AA31A4" w:rsidP="00AA31A4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331"/>
      </w:tblGrid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28804B2C" wp14:editId="5CD0A821">
                      <wp:extent cx="304800" cy="304800"/>
                      <wp:effectExtent l="0" t="0" r="0" b="0"/>
                      <wp:docPr id="1" name="AutoShape 2" descr="https://www.aop.bg/ng/images/eu-fla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www.aop.bg/ng/images/eu-fla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lDIsdECAADo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AA31A4" w:rsidRPr="00AA31A4" w:rsidRDefault="00AA31A4" w:rsidP="00AA31A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AA31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AA31A4" w:rsidRPr="00AA31A4" w:rsidRDefault="00AA31A4" w:rsidP="00AA31A4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AA31A4" w:rsidRPr="00AA31A4" w:rsidRDefault="00AA31A4" w:rsidP="00AA31A4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  <w:bookmarkStart w:id="0" w:name="_GoBack"/>
      <w:bookmarkEnd w:id="0"/>
    </w:p>
    <w:p w:rsidR="00AA31A4" w:rsidRPr="00AA31A4" w:rsidRDefault="00AA31A4" w:rsidP="00AA31A4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I.1) Наименование и адреси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3047"/>
        <w:gridCol w:w="3551"/>
        <w:gridCol w:w="7894"/>
      </w:tblGrid>
      <w:tr w:rsidR="00AA31A4" w:rsidRPr="00AA31A4" w:rsidTr="00AA31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AA31A4" w:rsidRPr="00AA31A4" w:rsidTr="00AA31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пл.Шейновски № 3</w:t>
            </w: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AA31A4" w:rsidRPr="00AA31A4" w:rsidTr="00AA31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+359 37812341</w:t>
            </w:r>
          </w:p>
        </w:tc>
      </w:tr>
      <w:tr w:rsidR="00AA31A4" w:rsidRPr="00AA31A4" w:rsidTr="00AA31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+359 37812006</w:t>
            </w:r>
          </w:p>
        </w:tc>
      </w:tr>
      <w:tr w:rsidR="00AA31A4" w:rsidRPr="00AA31A4" w:rsidTr="00AA31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AA31A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</w:p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AA31A4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I.2) Съвместно възлагане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5315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</w:t>
                  </w:r>
                </w:p>
              </w:tc>
            </w:tr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lastRenderedPageBreak/>
        <w:t>I.4) Вид на възлагащия орган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2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2"/>
                  </w:tblGrid>
                  <w:tr w:rsidR="00AA31A4" w:rsidRPr="00AA31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I.5) Основна дейност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4"/>
                  </w:tblGrid>
                  <w:tr w:rsidR="00AA31A4" w:rsidRPr="00AA31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II.1) Обхват на обществената поръчка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1"/>
        <w:gridCol w:w="2194"/>
      </w:tblGrid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„Изпълнение на СМР за обект: „Ремонт на средно училище „Свети Климент Охридски гр. Симеоновград"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45214220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AA31A4" w:rsidRPr="00AA31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Обект на настоящата обществена поръчка е въвеждането на мерки за енергийна ефективност и изпълнение на строително ремонтни работи в сградата на средно училище "Свети Климент Охридски" гр. Симеоновград. Сградата е Г-образна и се състои от пет части, стара част (стар корпус) изграден през 1966г и нови части изградени през 1996г на три етажа и сутерен. За изпълнение са предвидени подмяна на съществуващата дървена дограма, полагане на външна топлоизолация по фасадата, подмяна на вътрешни настилки и стенни покрития, ремонт на санитарни помещения включително водопроводна и канализационна система, подмяна осветителни тела, изграждане на мълниезащита и </w:t>
            </w:r>
            <w:proofErr w:type="spellStart"/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заземителна</w:t>
            </w:r>
            <w:proofErr w:type="spellEnd"/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инсталация, </w:t>
            </w:r>
            <w:proofErr w:type="spellStart"/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пожароизвестителна</w:t>
            </w:r>
            <w:proofErr w:type="spellEnd"/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инсталация, система за гласово оповестяване и евакуация, система за </w:t>
            </w:r>
            <w:proofErr w:type="spellStart"/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видеонаблюдение</w:t>
            </w:r>
            <w:proofErr w:type="spellEnd"/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, както и изграждане на рампа за достъп на лица с увреждания, ремонт на външни настилки и ограда.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 xml:space="preserve">Обхватът, обемът и изискванията към изпълнението на обществената поръчка са подробно описани и регламентирани в </w:t>
            </w:r>
            <w:proofErr w:type="spellStart"/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Техн</w:t>
            </w:r>
            <w:proofErr w:type="spellEnd"/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.спец</w:t>
            </w: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2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AA31A4" w:rsidRPr="00AA31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35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880810.45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BGN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>II.2) Описание </w:t>
            </w:r>
            <w:r w:rsidRPr="00AA31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bg-BG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87"/>
              <w:gridCol w:w="2728"/>
            </w:tblGrid>
            <w:tr w:rsidR="00AA31A4" w:rsidRPr="00AA31A4" w:rsidTr="00AA31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AA31A4" w:rsidRPr="00AA31A4" w:rsidT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45212200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AA31A4" w:rsidRPr="00AA31A4" w:rsidT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BG422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Община Симеоновград, гр.Симеоновград</w:t>
                  </w:r>
                </w:p>
              </w:tc>
            </w:tr>
            <w:tr w:rsidR="00AA31A4" w:rsidRPr="00AA31A4" w:rsidT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Обект на настоящата обществена поръчка е въвеждането на мерки за енергийна ефективност и изпълнение на строително ремонтни работи в сградата на средно училище "Свети Климент Охридски" в гр. Симеоновград. Сградата е Г-образна и се състои от пет части, стара част (стар корпус) изграден през 1966г и нови части изградени през 1996г на три етажа и сутерен. За изпълнение са предвидени подмяна на съществуващата дървена дограма, полагане на външна топлоизолация по фасадата, подмяна на вътрешни настилки и стенни покрития, ремонт на санитарни помещения включително водопроводна и канализационна система, подмяна осветителни тела, изграждане на мълниезащита и </w:t>
                  </w:r>
                  <w:proofErr w:type="spellStart"/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заземителна</w:t>
                  </w:r>
                  <w:proofErr w:type="spellEnd"/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инсталация, </w:t>
                  </w:r>
                  <w:proofErr w:type="spellStart"/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пожароизвестителна</w:t>
                  </w:r>
                  <w:proofErr w:type="spellEnd"/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инсталация, система за гласово оповестяване и евакуация, система за </w:t>
                  </w:r>
                  <w:proofErr w:type="spellStart"/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видеонаблюдение</w:t>
                  </w:r>
                  <w:proofErr w:type="spellEnd"/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, както и изграждане на рампа за достъп на лица с увреждания, ремонт на външни настилки и ограда.</w:t>
                  </w:r>
                </w:p>
              </w:tc>
            </w:tr>
            <w:tr w:rsidR="00AA31A4" w:rsidRPr="00AA31A4" w:rsidTr="00AA31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7"/>
                    <w:gridCol w:w="12044"/>
                  </w:tblGrid>
                  <w:tr w:rsidR="00AA31A4" w:rsidRPr="00AA31A4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A31A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AA31A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Срок за изпълнение на СМР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AA31A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Име: </w:t>
                        </w:r>
                        <w:r w:rsidRPr="00AA31A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Предложение за организацията на изпълнение и осигуряване качество на крайните резултати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AA31A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25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Име: </w:t>
                        </w:r>
                        <w:r w:rsidRPr="00AA31A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Професионална компетентност на персонала, на който е възложено изпълнението на поръчката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AA31A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15</w:t>
                        </w:r>
                      </w:p>
                    </w:tc>
                  </w:tr>
                  <w:tr w:rsidR="00AA31A4" w:rsidRPr="00AA31A4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5"/>
                        </w:tblGrid>
                        <w:tr w:rsidR="00AA31A4" w:rsidRPr="00AA31A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A31A4" w:rsidRPr="00AA31A4" w:rsidRDefault="00AA31A4" w:rsidP="00AA31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A31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AA31A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50</w:t>
                        </w:r>
                      </w:p>
                    </w:tc>
                  </w:tr>
                </w:tbl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A31A4" w:rsidRPr="00AA31A4" w:rsidT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AA31A4" w:rsidRPr="00AA31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</w:t>
                  </w:r>
                </w:p>
              </w:tc>
            </w:tr>
            <w:tr w:rsidR="00AA31A4" w:rsidRPr="00AA31A4" w:rsidT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"/>
                  </w:tblGrid>
                  <w:tr w:rsidR="00AA31A4" w:rsidRPr="00AA31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</w:tr>
                </w:tbl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Идентификация на проекта: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Договор №BG06RDNP001-7.002-0032-C01/16.03.2020г. за предоставяне на БФП по Програма за развитие на селските райони за периода 2014-2020г.</w:t>
                  </w:r>
                </w:p>
              </w:tc>
            </w:tr>
            <w:tr w:rsidR="00AA31A4" w:rsidRPr="00AA31A4" w:rsidT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IV:Процедура </w:t>
      </w:r>
    </w:p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IV.1) Описание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8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2"/>
                  </w:tblGrid>
                  <w:tr w:rsidR="00AA31A4" w:rsidRPr="00AA31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7"/>
                        </w:tblGrid>
                        <w:tr w:rsidR="00AA31A4" w:rsidRPr="00AA31A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A31A4" w:rsidRPr="00AA31A4" w:rsidRDefault="00AA31A4" w:rsidP="00AA31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AA31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AA31A4" w:rsidRPr="00AA31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Ускорена процедура: </w:t>
                        </w:r>
                        <w:r w:rsidRPr="00AA31A4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НЕ</w:t>
                        </w: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</w:t>
                        </w:r>
                      </w:p>
                    </w:tc>
                  </w:tr>
                </w:tbl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IV.1.3) Информация относно рамково 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7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AA31A4" w:rsidRPr="00AA31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A31A4" w:rsidRPr="00AA31A4" w:rsidRDefault="00AA31A4" w:rsidP="00AA31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AA31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IV.2) Административна информация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969961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AA31A4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241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AA31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AA31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Изпълнение на СМР за обект: Ремонт на средно училище "Свети Климент Охридски гр.Симеоновград</w:t>
      </w:r>
    </w:p>
    <w:p w:rsidR="00AA31A4" w:rsidRPr="00AA31A4" w:rsidRDefault="00AA31A4" w:rsidP="00AA31A4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</w:tblGrid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V.1) Информация относно невъзлагане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5"/>
      </w:tblGrid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80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V.2) Възлагане на поръчката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9"/>
        <w:gridCol w:w="36"/>
      </w:tblGrid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04/12/2020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V.2.2) Информация относно оферти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3002"/>
              <w:gridCol w:w="3499"/>
              <w:gridCol w:w="7997"/>
            </w:tblGrid>
            <w:tr w:rsidR="00AA31A4" w:rsidRPr="00AA31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ИНМАТ СОФИЯ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203093410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с.Горни Богров, област София, местност Хан Богров №13</w:t>
                  </w:r>
                </w:p>
              </w:tc>
            </w:tr>
            <w:tr w:rsidR="00AA31A4" w:rsidRPr="00AA31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с.Горни Богров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1806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in.mat@abv.bg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+359 888001017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+359 888001017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МСП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AA31A4" w:rsidRPr="00AA31A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893145.49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880810.45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A31A4" w:rsidRPr="00AA31A4" w:rsidTr="00AA31A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</w:t>
            </w:r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VI.3) Допълнителна информация </w:t>
      </w: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vertAlign w:val="superscript"/>
          <w:lang w:eastAsia="bg-BG"/>
        </w:rPr>
        <w:t>2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VI.4) Процедури по обжалване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VI.4.1) Орган, който отговаря за процедурите по обжалване</w:t>
            </w: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6509"/>
              <w:gridCol w:w="7902"/>
            </w:tblGrid>
            <w:tr w:rsidR="00AA31A4" w:rsidRPr="00AA31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бул.Витоша № 18</w:t>
                  </w:r>
                </w:p>
              </w:tc>
            </w:tr>
            <w:tr w:rsidR="00AA31A4" w:rsidRPr="00AA31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Ватикана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+359 29884070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AA31A4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AA31A4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+359 29807315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8963"/>
              <w:gridCol w:w="5698"/>
            </w:tblGrid>
            <w:tr w:rsidR="00AA31A4" w:rsidRPr="00AA31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A31A4" w:rsidRPr="00AA31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A31A4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Краен срок за подаване на жалби 19.11.2020г.</w:t>
            </w: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AA31A4" w:rsidRPr="00AA31A4" w:rsidTr="00AA31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8963"/>
              <w:gridCol w:w="5698"/>
            </w:tblGrid>
            <w:tr w:rsidR="00AA31A4" w:rsidRPr="00AA31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AA31A4" w:rsidRPr="00AA31A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AA31A4" w:rsidRPr="00AA31A4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AA31A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31A4" w:rsidRPr="00AA31A4" w:rsidRDefault="00AA31A4" w:rsidP="00AA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A3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VI.5) Дата на изпращане на настоящото обявление: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07/12/2020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</w:p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AA31A4" w:rsidRPr="00AA31A4" w:rsidRDefault="00AA31A4" w:rsidP="00AA31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AA31A4" w:rsidRPr="00AA31A4" w:rsidRDefault="00AA31A4" w:rsidP="00AA31A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AA31A4" w:rsidRPr="00AA31A4" w:rsidRDefault="00AA31A4" w:rsidP="00AA31A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AA31A4" w:rsidRPr="00AA31A4" w:rsidRDefault="00AA31A4" w:rsidP="00AA31A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A31A4" w:rsidRPr="00AA31A4" w:rsidTr="00AA31A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A31A4" w:rsidRPr="00AA31A4" w:rsidTr="00AA31A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A31A4" w:rsidRPr="00AA31A4" w:rsidTr="00AA31A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A31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A31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AA31A4" w:rsidRPr="00AA31A4" w:rsidRDefault="00AA31A4" w:rsidP="00AA31A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AA31A4" w:rsidRPr="00AA31A4" w:rsidRDefault="00AA31A4" w:rsidP="00AA31A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AA31A4" w:rsidRPr="00AA31A4" w:rsidRDefault="00AA31A4" w:rsidP="00AA31A4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AA31A4" w:rsidRPr="00AA31A4" w:rsidRDefault="00AA31A4" w:rsidP="00AA31A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A31A4" w:rsidRPr="00AA31A4" w:rsidTr="00AA31A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AA31A4" w:rsidRPr="00AA31A4" w:rsidTr="00AA31A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AA31A4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AA31A4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AA31A4" w:rsidRPr="00AA31A4" w:rsidRDefault="00AA31A4" w:rsidP="00AA31A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lastRenderedPageBreak/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AA31A4" w:rsidRPr="00AA31A4" w:rsidRDefault="00AA31A4" w:rsidP="00AA31A4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AA31A4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927"/>
      </w:tblGrid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AA31A4" w:rsidRPr="00AA31A4" w:rsidTr="00AA31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A31A4" w:rsidRPr="00AA31A4" w:rsidRDefault="00AA31A4" w:rsidP="00AA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1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E3048F" w:rsidRDefault="00E3048F"/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3"/>
    <w:rsid w:val="00AA31A4"/>
    <w:rsid w:val="00BE2F17"/>
    <w:rsid w:val="00DA0FB3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903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8698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8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7874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5813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eonovgrad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op.bg/static/e_sender_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2542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2020-12-07T08:28:00Z</dcterms:created>
  <dcterms:modified xsi:type="dcterms:W3CDTF">2020-12-07T08:28:00Z</dcterms:modified>
</cp:coreProperties>
</file>